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D8B39" w14:textId="77777777" w:rsidR="005B566B" w:rsidRPr="005B566B" w:rsidRDefault="005B566B" w:rsidP="008B7AE3">
      <w:pPr>
        <w:rPr>
          <w:b/>
          <w:sz w:val="32"/>
          <w:szCs w:val="32"/>
        </w:rPr>
      </w:pPr>
      <w:r w:rsidRPr="005B566B">
        <w:rPr>
          <w:b/>
          <w:sz w:val="32"/>
          <w:szCs w:val="32"/>
        </w:rPr>
        <w:t>Isikuandmete töötlemise põhimõtted</w:t>
      </w:r>
    </w:p>
    <w:p w14:paraId="0982DBC2" w14:textId="77777777" w:rsidR="005B566B" w:rsidRDefault="005B566B" w:rsidP="008B7AE3">
      <w:pPr>
        <w:rPr>
          <w:b/>
          <w:sz w:val="24"/>
          <w:szCs w:val="24"/>
        </w:rPr>
      </w:pPr>
    </w:p>
    <w:p w14:paraId="7C3550FA" w14:textId="77777777" w:rsidR="005B566B" w:rsidRDefault="005B566B" w:rsidP="008B7AE3">
      <w:pPr>
        <w:rPr>
          <w:b/>
          <w:sz w:val="24"/>
          <w:szCs w:val="24"/>
        </w:rPr>
      </w:pPr>
    </w:p>
    <w:p w14:paraId="24708D2B" w14:textId="77777777" w:rsidR="004900CD" w:rsidRPr="004E6E6A" w:rsidRDefault="004900CD" w:rsidP="004E6E6A">
      <w:pPr>
        <w:rPr>
          <w:b/>
          <w:sz w:val="24"/>
          <w:szCs w:val="24"/>
        </w:rPr>
      </w:pPr>
      <w:r w:rsidRPr="004E6E6A">
        <w:rPr>
          <w:b/>
          <w:sz w:val="24"/>
          <w:szCs w:val="24"/>
        </w:rPr>
        <w:t>Andmekaitsetingimused</w:t>
      </w:r>
    </w:p>
    <w:p w14:paraId="0CE47853" w14:textId="77777777" w:rsidR="004900CD" w:rsidRPr="008B7AE3" w:rsidRDefault="004900CD" w:rsidP="008B7AE3">
      <w:pPr>
        <w:rPr>
          <w:sz w:val="24"/>
          <w:szCs w:val="24"/>
        </w:rPr>
      </w:pPr>
    </w:p>
    <w:p w14:paraId="33E8C97E" w14:textId="370E1929" w:rsidR="00F873BD" w:rsidRPr="008B7AE3" w:rsidRDefault="00713652" w:rsidP="008B7AE3">
      <w:pPr>
        <w:rPr>
          <w:sz w:val="24"/>
          <w:szCs w:val="24"/>
        </w:rPr>
      </w:pPr>
      <w:r>
        <w:rPr>
          <w:sz w:val="24"/>
          <w:szCs w:val="24"/>
        </w:rPr>
        <w:t>Viljandi Spordikeskus</w:t>
      </w:r>
      <w:r w:rsidR="00F873BD" w:rsidRPr="008B7AE3">
        <w:rPr>
          <w:sz w:val="24"/>
          <w:szCs w:val="24"/>
        </w:rPr>
        <w:t xml:space="preserve"> kui k</w:t>
      </w:r>
      <w:r w:rsidR="00EC44B3" w:rsidRPr="008B7AE3">
        <w:rPr>
          <w:sz w:val="24"/>
          <w:szCs w:val="24"/>
        </w:rPr>
        <w:t>ohaliku omavalitsuse hallatav asutuse</w:t>
      </w:r>
      <w:r w:rsidR="004900CD" w:rsidRPr="008B7AE3">
        <w:rPr>
          <w:sz w:val="24"/>
          <w:szCs w:val="24"/>
        </w:rPr>
        <w:t xml:space="preserve"> tegevus on avalik. </w:t>
      </w:r>
      <w:r w:rsidR="00F873BD" w:rsidRPr="008B7AE3">
        <w:rPr>
          <w:sz w:val="24"/>
          <w:szCs w:val="24"/>
        </w:rPr>
        <w:t>Avaldame asutuse veebilehel informatsiooni meie tegevuse kohta, samuti pakutavate teenuste kohta.</w:t>
      </w:r>
    </w:p>
    <w:p w14:paraId="0486A93D" w14:textId="72FBF9DC" w:rsidR="00F873BD" w:rsidRPr="008B7AE3" w:rsidRDefault="00F873BD" w:rsidP="008B7AE3">
      <w:pPr>
        <w:rPr>
          <w:sz w:val="24"/>
          <w:szCs w:val="24"/>
        </w:rPr>
      </w:pPr>
      <w:r w:rsidRPr="008B7AE3">
        <w:rPr>
          <w:sz w:val="24"/>
          <w:szCs w:val="24"/>
        </w:rPr>
        <w:t>Meie dokumentidega saa</w:t>
      </w:r>
      <w:r w:rsidR="004900CD" w:rsidRPr="008B7AE3">
        <w:rPr>
          <w:sz w:val="24"/>
          <w:szCs w:val="24"/>
        </w:rPr>
        <w:t>b tutv</w:t>
      </w:r>
      <w:r w:rsidR="004E6E6A">
        <w:rPr>
          <w:sz w:val="24"/>
          <w:szCs w:val="24"/>
        </w:rPr>
        <w:t>uda teabenõude esitamisel ning meie veebilehelt leitavas dokumendiregistris.</w:t>
      </w:r>
    </w:p>
    <w:p w14:paraId="3D17410F" w14:textId="77777777" w:rsidR="00F873BD" w:rsidRPr="008B7AE3" w:rsidRDefault="00F873BD" w:rsidP="008B7AE3">
      <w:pPr>
        <w:rPr>
          <w:sz w:val="24"/>
          <w:szCs w:val="24"/>
        </w:rPr>
      </w:pPr>
    </w:p>
    <w:p w14:paraId="4027A342" w14:textId="23F1AC7E" w:rsidR="004900CD" w:rsidRPr="008B7AE3" w:rsidRDefault="004900CD" w:rsidP="008B7AE3">
      <w:pPr>
        <w:rPr>
          <w:sz w:val="24"/>
          <w:szCs w:val="24"/>
        </w:rPr>
      </w:pPr>
      <w:r w:rsidRPr="008B7AE3">
        <w:rPr>
          <w:sz w:val="24"/>
          <w:szCs w:val="24"/>
        </w:rPr>
        <w:t>Tegevuse käigus koguneb meile isikuandmeid</w:t>
      </w:r>
      <w:r w:rsidR="00713652">
        <w:rPr>
          <w:sz w:val="24"/>
          <w:szCs w:val="24"/>
        </w:rPr>
        <w:t xml:space="preserve"> Teie</w:t>
      </w:r>
      <w:r w:rsidR="00EC44B3" w:rsidRPr="008B7AE3">
        <w:rPr>
          <w:sz w:val="24"/>
          <w:szCs w:val="24"/>
        </w:rPr>
        <w:t xml:space="preserve"> kohta</w:t>
      </w:r>
      <w:r w:rsidRPr="008B7AE3">
        <w:rPr>
          <w:sz w:val="24"/>
          <w:szCs w:val="24"/>
        </w:rPr>
        <w:t xml:space="preserve"> ( nimed,</w:t>
      </w:r>
      <w:r w:rsidR="00C058A0" w:rsidRPr="008B7AE3">
        <w:rPr>
          <w:sz w:val="24"/>
          <w:szCs w:val="24"/>
        </w:rPr>
        <w:t xml:space="preserve"> isikukoodid, aadressid, elukohad, telefoninumbrid </w:t>
      </w:r>
      <w:r w:rsidRPr="008B7AE3">
        <w:rPr>
          <w:sz w:val="24"/>
          <w:szCs w:val="24"/>
        </w:rPr>
        <w:t>jne), sealhulgas tundlikku ja eraelulist teavet. Näiteks siis, kui Te meile</w:t>
      </w:r>
      <w:r w:rsidR="00EC44B3" w:rsidRPr="008B7AE3">
        <w:rPr>
          <w:sz w:val="24"/>
          <w:szCs w:val="24"/>
        </w:rPr>
        <w:t xml:space="preserve"> kirjutate, esitate taotluse jne</w:t>
      </w:r>
      <w:r w:rsidRPr="008B7AE3">
        <w:rPr>
          <w:sz w:val="24"/>
          <w:szCs w:val="24"/>
        </w:rPr>
        <w:t>.</w:t>
      </w:r>
    </w:p>
    <w:p w14:paraId="4BAEE767" w14:textId="77777777" w:rsidR="00F873BD" w:rsidRPr="008B7AE3" w:rsidRDefault="00F873BD" w:rsidP="008B7AE3">
      <w:pPr>
        <w:rPr>
          <w:sz w:val="24"/>
          <w:szCs w:val="24"/>
        </w:rPr>
      </w:pPr>
    </w:p>
    <w:p w14:paraId="0FF03EC0" w14:textId="77777777" w:rsidR="004900CD" w:rsidRPr="008B7AE3" w:rsidRDefault="00F873BD" w:rsidP="008B7AE3">
      <w:pPr>
        <w:rPr>
          <w:sz w:val="24"/>
          <w:szCs w:val="24"/>
        </w:rPr>
      </w:pPr>
      <w:r w:rsidRPr="008B7AE3">
        <w:rPr>
          <w:sz w:val="24"/>
          <w:szCs w:val="24"/>
        </w:rPr>
        <w:t>Sellistele i</w:t>
      </w:r>
      <w:r w:rsidR="004900CD" w:rsidRPr="008B7AE3">
        <w:rPr>
          <w:sz w:val="24"/>
          <w:szCs w:val="24"/>
        </w:rPr>
        <w:t>sikuandmetele ligipääsu on seadus kitsendanud. Lisaks tagame oma sisemise töökorraldusega, et Teie eraelu võimalikult vähe riivataks. Isikuandmete kaitseks ja õiguspäraseks töötlemiseks oleme kasutusele võtnud nii organisatsioonilised, füüsilised kui</w:t>
      </w:r>
      <w:r w:rsidR="00C058A0" w:rsidRPr="008B7AE3">
        <w:rPr>
          <w:sz w:val="24"/>
          <w:szCs w:val="24"/>
        </w:rPr>
        <w:t xml:space="preserve"> ka infotehnilised turvameetmed</w:t>
      </w:r>
      <w:r w:rsidR="004900CD" w:rsidRPr="008B7AE3">
        <w:rPr>
          <w:sz w:val="24"/>
          <w:szCs w:val="24"/>
        </w:rPr>
        <w:t>.</w:t>
      </w:r>
    </w:p>
    <w:p w14:paraId="0EA4078C" w14:textId="77777777" w:rsidR="004900CD" w:rsidRPr="008B7AE3" w:rsidRDefault="004900CD" w:rsidP="008B7AE3">
      <w:pPr>
        <w:rPr>
          <w:sz w:val="24"/>
          <w:szCs w:val="24"/>
        </w:rPr>
      </w:pPr>
    </w:p>
    <w:p w14:paraId="45C23763" w14:textId="77777777" w:rsidR="004900CD" w:rsidRPr="004E6E6A" w:rsidRDefault="004900CD" w:rsidP="004E6E6A">
      <w:pPr>
        <w:rPr>
          <w:b/>
          <w:sz w:val="24"/>
          <w:szCs w:val="24"/>
        </w:rPr>
      </w:pPr>
      <w:r w:rsidRPr="004E6E6A">
        <w:rPr>
          <w:b/>
          <w:sz w:val="24"/>
          <w:szCs w:val="24"/>
        </w:rPr>
        <w:t>Isikuandmete töötlemise eesmärk, ulatus ja viis</w:t>
      </w:r>
    </w:p>
    <w:p w14:paraId="46D3AD47" w14:textId="77777777" w:rsidR="004900CD" w:rsidRPr="008B7AE3" w:rsidRDefault="004900CD" w:rsidP="008B7AE3">
      <w:pPr>
        <w:rPr>
          <w:sz w:val="24"/>
          <w:szCs w:val="24"/>
        </w:rPr>
      </w:pPr>
    </w:p>
    <w:p w14:paraId="41AB4E3E" w14:textId="200D430B" w:rsidR="004900CD" w:rsidRPr="008B7AE3" w:rsidRDefault="00713652" w:rsidP="008B7AE3">
      <w:pPr>
        <w:rPr>
          <w:sz w:val="24"/>
          <w:szCs w:val="24"/>
        </w:rPr>
      </w:pPr>
      <w:r>
        <w:rPr>
          <w:sz w:val="24"/>
          <w:szCs w:val="24"/>
        </w:rPr>
        <w:t>Viljandi Spordikeskus</w:t>
      </w:r>
      <w:r w:rsidR="00EC44B3" w:rsidRPr="008B7AE3">
        <w:rPr>
          <w:sz w:val="24"/>
          <w:szCs w:val="24"/>
        </w:rPr>
        <w:t xml:space="preserve"> töötleb</w:t>
      </w:r>
      <w:r w:rsidR="004900CD" w:rsidRPr="008B7AE3">
        <w:rPr>
          <w:sz w:val="24"/>
          <w:szCs w:val="24"/>
        </w:rPr>
        <w:t xml:space="preserve"> isikuandmeid seaduse ja nende alusel antud õigusak</w:t>
      </w:r>
      <w:r w:rsidR="00F873BD" w:rsidRPr="008B7AE3">
        <w:rPr>
          <w:sz w:val="24"/>
          <w:szCs w:val="24"/>
        </w:rPr>
        <w:t>tidega meile</w:t>
      </w:r>
      <w:r w:rsidR="004900CD" w:rsidRPr="008B7AE3">
        <w:rPr>
          <w:sz w:val="24"/>
          <w:szCs w:val="24"/>
        </w:rPr>
        <w:t xml:space="preserve"> pandud ülesannete täitmisel ja täitmiseks. Isikuandmete töötlemisel lähtume Euroopa Liidu isikuandmete kaitse üldmäärusest, </w:t>
      </w:r>
      <w:r w:rsidR="00C058A0" w:rsidRPr="008B7AE3">
        <w:rPr>
          <w:sz w:val="24"/>
          <w:szCs w:val="24"/>
        </w:rPr>
        <w:t xml:space="preserve">avaliku teabe seadusest, </w:t>
      </w:r>
      <w:r w:rsidR="004900CD" w:rsidRPr="008B7AE3">
        <w:rPr>
          <w:sz w:val="24"/>
          <w:szCs w:val="24"/>
        </w:rPr>
        <w:t xml:space="preserve"> isikuandmete kaitse seadusest ning Andmekaitse Inspektsiooni juhistest.</w:t>
      </w:r>
    </w:p>
    <w:p w14:paraId="63E56502" w14:textId="77777777" w:rsidR="004900CD" w:rsidRPr="008B7AE3" w:rsidRDefault="004900CD" w:rsidP="008B7AE3">
      <w:pPr>
        <w:rPr>
          <w:sz w:val="24"/>
          <w:szCs w:val="24"/>
        </w:rPr>
      </w:pPr>
    </w:p>
    <w:p w14:paraId="7260D850" w14:textId="77777777" w:rsidR="004900CD" w:rsidRPr="008B7AE3" w:rsidRDefault="004900CD" w:rsidP="008B7AE3">
      <w:pPr>
        <w:rPr>
          <w:sz w:val="24"/>
          <w:szCs w:val="24"/>
        </w:rPr>
      </w:pPr>
      <w:r w:rsidRPr="008B7AE3">
        <w:rPr>
          <w:sz w:val="24"/>
          <w:szCs w:val="24"/>
        </w:rPr>
        <w:t>Isikuandmete töötlemine on iga isikuandmetega tehtav toiming, sealhulgas isikuandmete kogumine, salvestamine, korrastamine, säilitamine, muutmine ja avalikustamine, juurdepääsu võimaldamine isikuandmetele, päringute teostamine ja väljavõtete tegemine, isikuandmete kasutamine, edastamine, sulgemine, kustutamine või hävitamine, sõltumata toimingute teostamise viisist ja kasutatavatest vahenditest.</w:t>
      </w:r>
    </w:p>
    <w:p w14:paraId="0857660F" w14:textId="77777777" w:rsidR="004900CD" w:rsidRPr="008B7AE3" w:rsidRDefault="004900CD" w:rsidP="008B7AE3">
      <w:pPr>
        <w:rPr>
          <w:sz w:val="24"/>
          <w:szCs w:val="24"/>
        </w:rPr>
      </w:pPr>
    </w:p>
    <w:p w14:paraId="1BF2FDA1" w14:textId="77777777" w:rsidR="004900CD" w:rsidRPr="008B7AE3" w:rsidRDefault="004900CD" w:rsidP="008B7AE3">
      <w:pPr>
        <w:rPr>
          <w:sz w:val="24"/>
          <w:szCs w:val="24"/>
        </w:rPr>
      </w:pPr>
      <w:r w:rsidRPr="008B7AE3">
        <w:rPr>
          <w:sz w:val="24"/>
          <w:szCs w:val="24"/>
        </w:rPr>
        <w:t>Asja menetlemiseks ning dokumendi kättetoimetamiseks kasutatakse aadressiandmeid, mida menetlusosaline on ise ametiasutusele avaldanud või mis on kättesaadavad  rahvastiku- või äriregistrist.</w:t>
      </w:r>
    </w:p>
    <w:p w14:paraId="53F8DB75" w14:textId="77777777" w:rsidR="004900CD" w:rsidRPr="008B7AE3" w:rsidRDefault="004900CD" w:rsidP="008B7AE3">
      <w:pPr>
        <w:rPr>
          <w:sz w:val="24"/>
          <w:szCs w:val="24"/>
        </w:rPr>
      </w:pPr>
    </w:p>
    <w:p w14:paraId="0D080CC5" w14:textId="1475F9F3" w:rsidR="000A7276" w:rsidRPr="008B7AE3" w:rsidRDefault="00EA6B13" w:rsidP="008B7AE3">
      <w:pPr>
        <w:rPr>
          <w:sz w:val="24"/>
          <w:szCs w:val="24"/>
        </w:rPr>
      </w:pPr>
      <w:r>
        <w:rPr>
          <w:sz w:val="24"/>
          <w:szCs w:val="24"/>
        </w:rPr>
        <w:t>Viljandi Spordikeskus</w:t>
      </w:r>
      <w:r w:rsidR="00EC44B3" w:rsidRPr="008B7AE3">
        <w:rPr>
          <w:sz w:val="24"/>
          <w:szCs w:val="24"/>
        </w:rPr>
        <w:t xml:space="preserve"> dokumendid</w:t>
      </w:r>
      <w:r w:rsidR="000A7276" w:rsidRPr="008B7AE3">
        <w:rPr>
          <w:sz w:val="24"/>
          <w:szCs w:val="24"/>
        </w:rPr>
        <w:t xml:space="preserve"> on igaühele kättesa</w:t>
      </w:r>
      <w:r w:rsidR="00EC44B3" w:rsidRPr="008B7AE3">
        <w:rPr>
          <w:sz w:val="24"/>
          <w:szCs w:val="24"/>
        </w:rPr>
        <w:t>adavad. Dokumenti</w:t>
      </w:r>
      <w:r w:rsidR="000A7276" w:rsidRPr="008B7AE3">
        <w:rPr>
          <w:sz w:val="24"/>
          <w:szCs w:val="24"/>
        </w:rPr>
        <w:t xml:space="preserve"> ei avalikustata, kui selle </w:t>
      </w:r>
      <w:r w:rsidR="00C058A0" w:rsidRPr="008B7AE3">
        <w:rPr>
          <w:sz w:val="24"/>
          <w:szCs w:val="24"/>
        </w:rPr>
        <w:t>sisuks on teave, mis sisaldab isikuandmeid, kui sellisele teabele juurdepääsu võimaldamine kahjustaks oluliselt andmesubjekti eraelu puutumatust.</w:t>
      </w:r>
    </w:p>
    <w:p w14:paraId="5F9266F3" w14:textId="77777777" w:rsidR="004900CD" w:rsidRPr="008B7AE3" w:rsidRDefault="004900CD" w:rsidP="008B7AE3">
      <w:pPr>
        <w:rPr>
          <w:sz w:val="24"/>
          <w:szCs w:val="24"/>
        </w:rPr>
      </w:pPr>
    </w:p>
    <w:p w14:paraId="0E845C89" w14:textId="77777777" w:rsidR="004900CD" w:rsidRPr="004E6E6A" w:rsidRDefault="004900CD" w:rsidP="004E6E6A">
      <w:pPr>
        <w:rPr>
          <w:b/>
          <w:sz w:val="24"/>
          <w:szCs w:val="24"/>
        </w:rPr>
      </w:pPr>
      <w:r w:rsidRPr="004E6E6A">
        <w:rPr>
          <w:b/>
          <w:sz w:val="24"/>
          <w:szCs w:val="24"/>
        </w:rPr>
        <w:t xml:space="preserve">Kui Teid huvitab, mis me teeme Teie isikuandmetega ning kas ja kuidas Teie isikuandmed meie kaudu teistele teatavaks saavad, siis lugege vastavaid selgitusi. </w:t>
      </w:r>
    </w:p>
    <w:p w14:paraId="06DEA899" w14:textId="77777777" w:rsidR="004F799E" w:rsidRPr="004F799E" w:rsidRDefault="004F799E" w:rsidP="004F799E">
      <w:pPr>
        <w:pStyle w:val="Loendilik"/>
        <w:rPr>
          <w:b/>
          <w:sz w:val="24"/>
          <w:szCs w:val="24"/>
        </w:rPr>
      </w:pPr>
    </w:p>
    <w:p w14:paraId="26F6AB3C" w14:textId="77777777" w:rsidR="004900CD" w:rsidRPr="008B7AE3" w:rsidRDefault="004900CD" w:rsidP="008B7AE3">
      <w:pPr>
        <w:rPr>
          <w:sz w:val="24"/>
          <w:szCs w:val="24"/>
        </w:rPr>
      </w:pPr>
      <w:r w:rsidRPr="008B7AE3">
        <w:rPr>
          <w:sz w:val="24"/>
          <w:szCs w:val="24"/>
        </w:rPr>
        <w:t>Need hõlmavad olukordi:</w:t>
      </w:r>
    </w:p>
    <w:p w14:paraId="6013D25E" w14:textId="77777777" w:rsidR="004900CD" w:rsidRPr="008B7AE3" w:rsidRDefault="004900CD" w:rsidP="008B7AE3">
      <w:pPr>
        <w:rPr>
          <w:sz w:val="24"/>
          <w:szCs w:val="24"/>
        </w:rPr>
      </w:pPr>
      <w:r w:rsidRPr="008B7AE3">
        <w:rPr>
          <w:sz w:val="24"/>
          <w:szCs w:val="24"/>
        </w:rPr>
        <w:t>1. kui Te soovite oma andmetega tutvuda,</w:t>
      </w:r>
    </w:p>
    <w:p w14:paraId="737A5B7A" w14:textId="77777777" w:rsidR="004900CD" w:rsidRPr="008B7AE3" w:rsidRDefault="004900CD" w:rsidP="008B7AE3">
      <w:pPr>
        <w:rPr>
          <w:sz w:val="24"/>
          <w:szCs w:val="24"/>
        </w:rPr>
      </w:pPr>
      <w:r w:rsidRPr="008B7AE3">
        <w:rPr>
          <w:sz w:val="24"/>
          <w:szCs w:val="24"/>
        </w:rPr>
        <w:t>2. kui Te saadate meile selgitustaotluse, märgukirja või teabenõude,</w:t>
      </w:r>
    </w:p>
    <w:p w14:paraId="381456C6" w14:textId="022EB0F2" w:rsidR="004900CD" w:rsidRPr="008B7AE3" w:rsidRDefault="004900CD" w:rsidP="008B7AE3">
      <w:pPr>
        <w:rPr>
          <w:sz w:val="24"/>
          <w:szCs w:val="24"/>
        </w:rPr>
      </w:pPr>
      <w:r w:rsidRPr="008B7AE3">
        <w:rPr>
          <w:sz w:val="24"/>
          <w:szCs w:val="24"/>
        </w:rPr>
        <w:t>3.</w:t>
      </w:r>
      <w:r w:rsidR="00FC1414" w:rsidRPr="008B7AE3">
        <w:rPr>
          <w:sz w:val="24"/>
          <w:szCs w:val="24"/>
        </w:rPr>
        <w:t xml:space="preserve"> kui T</w:t>
      </w:r>
      <w:r w:rsidR="00A85828">
        <w:rPr>
          <w:sz w:val="24"/>
          <w:szCs w:val="24"/>
        </w:rPr>
        <w:t>e soovite Viljandi Spordikeskuselt</w:t>
      </w:r>
      <w:r w:rsidRPr="008B7AE3">
        <w:rPr>
          <w:sz w:val="24"/>
          <w:szCs w:val="24"/>
        </w:rPr>
        <w:t xml:space="preserve"> mõnda teenust ehk esitate taotluse,</w:t>
      </w:r>
    </w:p>
    <w:p w14:paraId="7EA7F00C" w14:textId="60D9120C" w:rsidR="004900CD" w:rsidRPr="008B7AE3" w:rsidRDefault="004E6E6A" w:rsidP="008B7AE3">
      <w:pPr>
        <w:rPr>
          <w:sz w:val="24"/>
          <w:szCs w:val="24"/>
        </w:rPr>
      </w:pPr>
      <w:r>
        <w:rPr>
          <w:sz w:val="24"/>
          <w:szCs w:val="24"/>
        </w:rPr>
        <w:t>4</w:t>
      </w:r>
      <w:r w:rsidR="008B7AE3" w:rsidRPr="008B7AE3">
        <w:rPr>
          <w:sz w:val="24"/>
          <w:szCs w:val="24"/>
        </w:rPr>
        <w:t xml:space="preserve">. </w:t>
      </w:r>
      <w:r w:rsidR="004900CD" w:rsidRPr="008B7AE3">
        <w:rPr>
          <w:sz w:val="24"/>
          <w:szCs w:val="24"/>
        </w:rPr>
        <w:t>kui Te külastate meie veebilehte, osalete küsitlustes või helistate meie asutuste telefonidele,</w:t>
      </w:r>
    </w:p>
    <w:p w14:paraId="0BB0E915" w14:textId="57ACBBB9" w:rsidR="004900CD" w:rsidRPr="008B7AE3" w:rsidRDefault="004E6E6A" w:rsidP="008B7AE3">
      <w:pPr>
        <w:rPr>
          <w:sz w:val="24"/>
          <w:szCs w:val="24"/>
        </w:rPr>
      </w:pPr>
      <w:r>
        <w:rPr>
          <w:sz w:val="24"/>
          <w:szCs w:val="24"/>
        </w:rPr>
        <w:lastRenderedPageBreak/>
        <w:t>5</w:t>
      </w:r>
      <w:r w:rsidR="004900CD" w:rsidRPr="008B7AE3">
        <w:rPr>
          <w:sz w:val="24"/>
          <w:szCs w:val="24"/>
        </w:rPr>
        <w:t>. kui Te kandideerite meile tööle,</w:t>
      </w:r>
    </w:p>
    <w:p w14:paraId="1CEA93B0" w14:textId="61F27C06" w:rsidR="004900CD" w:rsidRPr="008B7AE3" w:rsidRDefault="004E6E6A" w:rsidP="008B7AE3">
      <w:pPr>
        <w:rPr>
          <w:sz w:val="24"/>
          <w:szCs w:val="24"/>
        </w:rPr>
      </w:pPr>
      <w:r>
        <w:rPr>
          <w:sz w:val="24"/>
          <w:szCs w:val="24"/>
        </w:rPr>
        <w:t>6</w:t>
      </w:r>
      <w:r w:rsidR="004900CD" w:rsidRPr="008B7AE3">
        <w:rPr>
          <w:sz w:val="24"/>
          <w:szCs w:val="24"/>
        </w:rPr>
        <w:t xml:space="preserve">. kui meie asutustes on toimunud </w:t>
      </w:r>
      <w:r w:rsidR="00EC44B3" w:rsidRPr="008B7AE3">
        <w:rPr>
          <w:sz w:val="24"/>
          <w:szCs w:val="24"/>
        </w:rPr>
        <w:t>isikuandmetega seotud rikkumine.</w:t>
      </w:r>
    </w:p>
    <w:p w14:paraId="6E307E3B" w14:textId="77777777" w:rsidR="004900CD" w:rsidRPr="008B7AE3" w:rsidRDefault="004900CD" w:rsidP="008B7AE3">
      <w:pPr>
        <w:rPr>
          <w:sz w:val="24"/>
          <w:szCs w:val="24"/>
        </w:rPr>
      </w:pPr>
    </w:p>
    <w:p w14:paraId="55679F95" w14:textId="77777777" w:rsidR="004900CD" w:rsidRPr="008B7AE3" w:rsidRDefault="004900CD" w:rsidP="008B7AE3">
      <w:pPr>
        <w:rPr>
          <w:sz w:val="24"/>
          <w:szCs w:val="24"/>
        </w:rPr>
      </w:pPr>
      <w:r w:rsidRPr="008B7AE3">
        <w:rPr>
          <w:sz w:val="24"/>
          <w:szCs w:val="24"/>
        </w:rPr>
        <w:t>Juriidiliste isikute ja teiste asutuste andmete hoidmist need selgitused ei puuduta. Samuti ei hõlma need isikuandmete töötlemist võõrastel veebilehtedel, millele meie veebilehel viidatakse (välislingid).</w:t>
      </w:r>
    </w:p>
    <w:p w14:paraId="0362049A" w14:textId="77777777" w:rsidR="004900CD" w:rsidRPr="008B7AE3" w:rsidRDefault="004900CD" w:rsidP="008B7AE3">
      <w:pPr>
        <w:rPr>
          <w:sz w:val="24"/>
          <w:szCs w:val="24"/>
        </w:rPr>
      </w:pPr>
    </w:p>
    <w:p w14:paraId="625749E1" w14:textId="4BF0FEC9" w:rsidR="004900CD" w:rsidRPr="008B7AE3" w:rsidRDefault="00713652" w:rsidP="008B7AE3">
      <w:pPr>
        <w:rPr>
          <w:sz w:val="24"/>
          <w:szCs w:val="24"/>
        </w:rPr>
      </w:pPr>
      <w:r>
        <w:rPr>
          <w:sz w:val="24"/>
          <w:szCs w:val="24"/>
        </w:rPr>
        <w:t>Viljandi Spordikeskus</w:t>
      </w:r>
      <w:r w:rsidR="00EC44B3" w:rsidRPr="008B7AE3">
        <w:rPr>
          <w:sz w:val="24"/>
          <w:szCs w:val="24"/>
        </w:rPr>
        <w:t xml:space="preserve"> </w:t>
      </w:r>
      <w:r w:rsidR="004900CD" w:rsidRPr="008B7AE3">
        <w:rPr>
          <w:sz w:val="24"/>
          <w:szCs w:val="24"/>
        </w:rPr>
        <w:t xml:space="preserve">isikuandmete töötlemise põhimõtted </w:t>
      </w:r>
      <w:r>
        <w:rPr>
          <w:sz w:val="24"/>
          <w:szCs w:val="24"/>
        </w:rPr>
        <w:t>on kinnitatud</w:t>
      </w:r>
      <w:r w:rsidR="00DD3449">
        <w:rPr>
          <w:sz w:val="24"/>
          <w:szCs w:val="24"/>
        </w:rPr>
        <w:t xml:space="preserve"> </w:t>
      </w:r>
      <w:r>
        <w:rPr>
          <w:sz w:val="24"/>
          <w:szCs w:val="24"/>
        </w:rPr>
        <w:t>24. mai 2018 juhataja käskkirjaga nr 1-1/18/3</w:t>
      </w:r>
      <w:r w:rsidR="00DD3449">
        <w:rPr>
          <w:sz w:val="24"/>
          <w:szCs w:val="24"/>
        </w:rPr>
        <w:t>.</w:t>
      </w:r>
    </w:p>
    <w:p w14:paraId="49BA36F2" w14:textId="77777777" w:rsidR="004900CD" w:rsidRPr="008B7AE3" w:rsidRDefault="004900CD" w:rsidP="008B7AE3">
      <w:pPr>
        <w:rPr>
          <w:sz w:val="24"/>
          <w:szCs w:val="24"/>
        </w:rPr>
      </w:pPr>
    </w:p>
    <w:p w14:paraId="07DAC593" w14:textId="77777777" w:rsidR="0071491E" w:rsidRPr="004F799E" w:rsidRDefault="0071491E" w:rsidP="004F799E">
      <w:pPr>
        <w:pStyle w:val="Loendilik"/>
        <w:numPr>
          <w:ilvl w:val="0"/>
          <w:numId w:val="1"/>
        </w:numPr>
        <w:rPr>
          <w:b/>
          <w:sz w:val="24"/>
          <w:szCs w:val="24"/>
        </w:rPr>
      </w:pPr>
      <w:r w:rsidRPr="004F799E">
        <w:rPr>
          <w:b/>
          <w:sz w:val="24"/>
          <w:szCs w:val="24"/>
        </w:rPr>
        <w:t>Õigus tutvuda enda andmetega</w:t>
      </w:r>
    </w:p>
    <w:p w14:paraId="6EDA3BD7" w14:textId="77777777" w:rsidR="0071491E" w:rsidRPr="008B7AE3" w:rsidRDefault="0071491E" w:rsidP="008B7AE3">
      <w:pPr>
        <w:rPr>
          <w:sz w:val="24"/>
          <w:szCs w:val="24"/>
        </w:rPr>
      </w:pPr>
    </w:p>
    <w:p w14:paraId="4536A416" w14:textId="00B2342D" w:rsidR="0071491E" w:rsidRPr="008B7AE3" w:rsidRDefault="0071491E" w:rsidP="008B7AE3">
      <w:pPr>
        <w:rPr>
          <w:sz w:val="24"/>
          <w:szCs w:val="24"/>
        </w:rPr>
      </w:pPr>
      <w:r w:rsidRPr="008B7AE3">
        <w:rPr>
          <w:sz w:val="24"/>
          <w:szCs w:val="24"/>
        </w:rPr>
        <w:t>Teil on õigus tutvuda andmetega, mida me Teie kohta oleme kogunud ning teada saada, millises ulatuses ja mis eesmärgil o</w:t>
      </w:r>
      <w:r w:rsidR="00713652">
        <w:rPr>
          <w:sz w:val="24"/>
          <w:szCs w:val="24"/>
        </w:rPr>
        <w:t>n</w:t>
      </w:r>
      <w:r w:rsidR="00C058A0" w:rsidRPr="008B7AE3">
        <w:rPr>
          <w:sz w:val="24"/>
          <w:szCs w:val="24"/>
        </w:rPr>
        <w:t xml:space="preserve"> isikuandmeid töödeldud.</w:t>
      </w:r>
      <w:r w:rsidRPr="008B7AE3">
        <w:rPr>
          <w:sz w:val="24"/>
          <w:szCs w:val="24"/>
        </w:rPr>
        <w:t xml:space="preserve"> Selleks soovitame esitada teabenõue, millele vastame esimesel võimalusel, kuid mitte hiljem, kui ühe kuu jooksul. Teie kohta käivad andmed väljastame vastavalt Teie soovile kas paberil või elektrooniliselt.</w:t>
      </w:r>
    </w:p>
    <w:p w14:paraId="5C41B8EE" w14:textId="77777777" w:rsidR="0071491E" w:rsidRPr="008B7AE3" w:rsidRDefault="0071491E" w:rsidP="008B7AE3">
      <w:pPr>
        <w:rPr>
          <w:sz w:val="24"/>
          <w:szCs w:val="24"/>
        </w:rPr>
      </w:pPr>
    </w:p>
    <w:p w14:paraId="6060739A" w14:textId="77777777" w:rsidR="0071491E" w:rsidRPr="008B7AE3" w:rsidRDefault="0071491E" w:rsidP="008B7AE3">
      <w:pPr>
        <w:rPr>
          <w:sz w:val="24"/>
          <w:szCs w:val="24"/>
        </w:rPr>
      </w:pPr>
      <w:r w:rsidRPr="008B7AE3">
        <w:rPr>
          <w:sz w:val="24"/>
          <w:szCs w:val="24"/>
        </w:rPr>
        <w:t>Me keeldume Teie tutvumissoovi täitmast üksnes siis, kui see võib:</w:t>
      </w:r>
    </w:p>
    <w:p w14:paraId="6F3FBF6C" w14:textId="77777777" w:rsidR="0071491E" w:rsidRPr="008B7AE3" w:rsidRDefault="0071491E" w:rsidP="008B7AE3">
      <w:pPr>
        <w:rPr>
          <w:sz w:val="24"/>
          <w:szCs w:val="24"/>
        </w:rPr>
      </w:pPr>
      <w:r w:rsidRPr="008B7AE3">
        <w:rPr>
          <w:sz w:val="24"/>
          <w:szCs w:val="24"/>
        </w:rPr>
        <w:t>* kahjustada teise isiku õigusi ja vabadusi, eraelu puutumatust või isikuandmete kaitset;</w:t>
      </w:r>
    </w:p>
    <w:p w14:paraId="3157A02A" w14:textId="3FD0D64A" w:rsidR="0071491E" w:rsidRPr="008B7AE3" w:rsidRDefault="0071491E" w:rsidP="008B7AE3">
      <w:pPr>
        <w:rPr>
          <w:sz w:val="24"/>
          <w:szCs w:val="24"/>
        </w:rPr>
      </w:pPr>
      <w:r w:rsidRPr="008B7AE3">
        <w:rPr>
          <w:sz w:val="24"/>
          <w:szCs w:val="24"/>
        </w:rPr>
        <w:t>* takistada või kahjustada süüteo tõkestamist, avastamist, menetlemist või karistuste täideviimist;</w:t>
      </w:r>
    </w:p>
    <w:p w14:paraId="09A84866" w14:textId="77777777" w:rsidR="0071491E" w:rsidRPr="008B7AE3" w:rsidRDefault="0071491E" w:rsidP="008B7AE3">
      <w:pPr>
        <w:rPr>
          <w:sz w:val="24"/>
          <w:szCs w:val="24"/>
        </w:rPr>
      </w:pPr>
    </w:p>
    <w:p w14:paraId="17EE1C11" w14:textId="77777777" w:rsidR="0071491E" w:rsidRPr="008B7AE3" w:rsidRDefault="0071491E" w:rsidP="008B7AE3">
      <w:pPr>
        <w:rPr>
          <w:sz w:val="24"/>
          <w:szCs w:val="24"/>
        </w:rPr>
      </w:pPr>
      <w:r w:rsidRPr="008B7AE3">
        <w:rPr>
          <w:sz w:val="24"/>
          <w:szCs w:val="24"/>
        </w:rPr>
        <w:t>Teil on õigus nõuda oma ebaõigete isikuandmete parandamist.</w:t>
      </w:r>
    </w:p>
    <w:p w14:paraId="24B775B2" w14:textId="77777777" w:rsidR="0071491E" w:rsidRPr="008B7AE3" w:rsidRDefault="0071491E" w:rsidP="008B7AE3">
      <w:pPr>
        <w:rPr>
          <w:sz w:val="24"/>
          <w:szCs w:val="24"/>
        </w:rPr>
      </w:pPr>
    </w:p>
    <w:p w14:paraId="2D2AE603" w14:textId="77777777" w:rsidR="0071491E" w:rsidRPr="008B7AE3" w:rsidRDefault="0071491E" w:rsidP="008B7AE3">
      <w:pPr>
        <w:rPr>
          <w:sz w:val="24"/>
          <w:szCs w:val="24"/>
        </w:rPr>
      </w:pPr>
      <w:r w:rsidRPr="008B7AE3">
        <w:rPr>
          <w:sz w:val="24"/>
          <w:szCs w:val="24"/>
        </w:rPr>
        <w:t>Kui meil ei ole Teie isikuandmete kasutamiseks (enam) seaduslikku alust, võite nõuda nende kasutamise piiramist või kustutamist.</w:t>
      </w:r>
    </w:p>
    <w:p w14:paraId="61C6CB58" w14:textId="77777777" w:rsidR="0071491E" w:rsidRPr="008B7AE3" w:rsidRDefault="0071491E" w:rsidP="008B7AE3">
      <w:pPr>
        <w:rPr>
          <w:sz w:val="24"/>
          <w:szCs w:val="24"/>
        </w:rPr>
      </w:pPr>
    </w:p>
    <w:p w14:paraId="2273C909" w14:textId="6A423013" w:rsidR="0071491E" w:rsidRPr="008B7AE3" w:rsidRDefault="0071491E" w:rsidP="008B7AE3">
      <w:pPr>
        <w:rPr>
          <w:sz w:val="24"/>
          <w:szCs w:val="24"/>
        </w:rPr>
      </w:pPr>
      <w:r w:rsidRPr="008B7AE3">
        <w:rPr>
          <w:sz w:val="24"/>
          <w:szCs w:val="24"/>
        </w:rPr>
        <w:t xml:space="preserve">Kõigis küsimustes, mis on seotud Teie isikuandmete töötlemisega Viljandi </w:t>
      </w:r>
      <w:r w:rsidR="00713652">
        <w:rPr>
          <w:sz w:val="24"/>
          <w:szCs w:val="24"/>
        </w:rPr>
        <w:t>Spordikeskuses</w:t>
      </w:r>
      <w:r w:rsidR="008B7AE3">
        <w:rPr>
          <w:sz w:val="24"/>
          <w:szCs w:val="24"/>
        </w:rPr>
        <w:t>, saate vastuse</w:t>
      </w:r>
      <w:r w:rsidR="004E6E6A">
        <w:rPr>
          <w:sz w:val="24"/>
          <w:szCs w:val="24"/>
        </w:rPr>
        <w:t xml:space="preserve"> meie</w:t>
      </w:r>
      <w:r w:rsidR="008B7AE3">
        <w:rPr>
          <w:sz w:val="24"/>
          <w:szCs w:val="24"/>
        </w:rPr>
        <w:t xml:space="preserve"> </w:t>
      </w:r>
      <w:r w:rsidRPr="008B7AE3">
        <w:rPr>
          <w:sz w:val="24"/>
          <w:szCs w:val="24"/>
        </w:rPr>
        <w:t>andmekaitsespetsialistilt. Palume kirjutada aadressil andmekaitsespetsialist@viljandi.ee.</w:t>
      </w:r>
    </w:p>
    <w:p w14:paraId="4EF41E7C" w14:textId="77777777" w:rsidR="0071491E" w:rsidRPr="008B7AE3" w:rsidRDefault="0071491E" w:rsidP="008B7AE3">
      <w:pPr>
        <w:rPr>
          <w:sz w:val="24"/>
          <w:szCs w:val="24"/>
        </w:rPr>
      </w:pPr>
    </w:p>
    <w:p w14:paraId="06424814" w14:textId="77777777" w:rsidR="0071491E" w:rsidRPr="008B7AE3" w:rsidRDefault="0071491E" w:rsidP="008B7AE3">
      <w:pPr>
        <w:rPr>
          <w:sz w:val="24"/>
          <w:szCs w:val="24"/>
        </w:rPr>
      </w:pPr>
      <w:r w:rsidRPr="008B7AE3">
        <w:rPr>
          <w:sz w:val="24"/>
          <w:szCs w:val="24"/>
        </w:rPr>
        <w:t>Teil on õigus esitada meie otsuste ja tegevuse peale vastuväiteid vaidena, pöörduda Andmekaitse Inspektsiooni või halduskohtusse.</w:t>
      </w:r>
    </w:p>
    <w:p w14:paraId="37D3D041" w14:textId="77777777" w:rsidR="004900CD" w:rsidRPr="008B7AE3" w:rsidRDefault="004900CD" w:rsidP="008B7AE3">
      <w:pPr>
        <w:rPr>
          <w:sz w:val="24"/>
          <w:szCs w:val="24"/>
        </w:rPr>
      </w:pPr>
    </w:p>
    <w:p w14:paraId="53E90ECD" w14:textId="77777777" w:rsidR="000A7276" w:rsidRPr="004F799E" w:rsidRDefault="000A7276" w:rsidP="004F799E">
      <w:pPr>
        <w:pStyle w:val="Loendilik"/>
        <w:numPr>
          <w:ilvl w:val="0"/>
          <w:numId w:val="1"/>
        </w:numPr>
        <w:rPr>
          <w:b/>
          <w:sz w:val="24"/>
          <w:szCs w:val="24"/>
        </w:rPr>
      </w:pPr>
      <w:r w:rsidRPr="004F799E">
        <w:rPr>
          <w:b/>
          <w:sz w:val="24"/>
          <w:szCs w:val="24"/>
        </w:rPr>
        <w:t>Selgitustaotlusele, märgukirjale, teabenõudele vastamine</w:t>
      </w:r>
    </w:p>
    <w:p w14:paraId="2EE9A95D" w14:textId="77777777" w:rsidR="000A7276" w:rsidRPr="008B7AE3" w:rsidRDefault="000A7276" w:rsidP="008B7AE3">
      <w:pPr>
        <w:rPr>
          <w:sz w:val="24"/>
          <w:szCs w:val="24"/>
        </w:rPr>
      </w:pPr>
    </w:p>
    <w:p w14:paraId="551314EC" w14:textId="77777777" w:rsidR="000A7276" w:rsidRPr="008B7AE3" w:rsidRDefault="000A7276" w:rsidP="008B7AE3">
      <w:pPr>
        <w:rPr>
          <w:sz w:val="24"/>
          <w:szCs w:val="24"/>
        </w:rPr>
      </w:pPr>
      <w:r w:rsidRPr="008B7AE3">
        <w:rPr>
          <w:sz w:val="24"/>
          <w:szCs w:val="24"/>
        </w:rPr>
        <w:t>Teie isikuandmeid kasutame Teile vastamiseks. Kui peame Teile vastamiseks kelleltki teiselt järelepärimisi tegema, avaldame Teie isikuandmeid üksnes minimaalselt, hädavajalikus mahus.</w:t>
      </w:r>
    </w:p>
    <w:p w14:paraId="58168E28" w14:textId="77777777" w:rsidR="000A7276" w:rsidRPr="008B7AE3" w:rsidRDefault="000A7276" w:rsidP="008B7AE3">
      <w:pPr>
        <w:rPr>
          <w:sz w:val="24"/>
          <w:szCs w:val="24"/>
        </w:rPr>
      </w:pPr>
    </w:p>
    <w:p w14:paraId="74586800" w14:textId="77777777" w:rsidR="000A7276" w:rsidRPr="008B7AE3" w:rsidRDefault="000A7276" w:rsidP="008B7AE3">
      <w:pPr>
        <w:rPr>
          <w:sz w:val="24"/>
          <w:szCs w:val="24"/>
        </w:rPr>
      </w:pPr>
      <w:r w:rsidRPr="008B7AE3">
        <w:rPr>
          <w:sz w:val="24"/>
          <w:szCs w:val="24"/>
        </w:rPr>
        <w:t>Kui olete saatnud meile selgitustaotluse/ sekkumistaotluse/ teabenõude, millele vastamine on teise asutuse pädevuses, siis edastame selle sinna. Edastamisest teatame kindlasti ka Teile.</w:t>
      </w:r>
    </w:p>
    <w:p w14:paraId="7E9AAF2C" w14:textId="77777777" w:rsidR="000A7276" w:rsidRPr="008B7AE3" w:rsidRDefault="000A7276" w:rsidP="008B7AE3">
      <w:pPr>
        <w:rPr>
          <w:sz w:val="24"/>
          <w:szCs w:val="24"/>
        </w:rPr>
      </w:pPr>
    </w:p>
    <w:p w14:paraId="0F3F2FD6" w14:textId="77777777" w:rsidR="000A7276" w:rsidRPr="008B7AE3" w:rsidRDefault="000A7276" w:rsidP="008B7AE3">
      <w:pPr>
        <w:rPr>
          <w:sz w:val="24"/>
          <w:szCs w:val="24"/>
        </w:rPr>
      </w:pPr>
      <w:r w:rsidRPr="008B7AE3">
        <w:rPr>
          <w:sz w:val="24"/>
          <w:szCs w:val="24"/>
        </w:rPr>
        <w:t xml:space="preserve">Teiega peetud kirjavahetust võime kasutada ka asutusesiseselt oma töö kvaliteedi hindamiseks. </w:t>
      </w:r>
    </w:p>
    <w:p w14:paraId="061ADA2C" w14:textId="77777777" w:rsidR="000A7276" w:rsidRPr="008B7AE3" w:rsidRDefault="000A7276" w:rsidP="008B7AE3">
      <w:pPr>
        <w:rPr>
          <w:sz w:val="24"/>
          <w:szCs w:val="24"/>
        </w:rPr>
      </w:pPr>
    </w:p>
    <w:p w14:paraId="4F306AA7" w14:textId="77777777" w:rsidR="000A7276" w:rsidRPr="008B7AE3" w:rsidRDefault="000A7276" w:rsidP="008B7AE3">
      <w:pPr>
        <w:rPr>
          <w:sz w:val="24"/>
          <w:szCs w:val="24"/>
        </w:rPr>
      </w:pPr>
      <w:r w:rsidRPr="008B7AE3">
        <w:rPr>
          <w:sz w:val="24"/>
          <w:szCs w:val="24"/>
        </w:rPr>
        <w:t>Kirjavahetuse andmestik on seaduse kohaselt nähtav meie avalikus dokumendiregistris. Sealt on näha, kas kirja saatja või saaja on eraisik või asutus. Isiku nime me ei avalikusta. Dokumendi pealkirja kuvame veebilehe avalikus dokumendiregistris üldsõnaliselt. Täpsem pealkiri on näha üksnes asutusesiseselt. Teeme nii Teie eraelu kaitseks, kuna meile kirjutatakse ka tundlikel teemadel.</w:t>
      </w:r>
    </w:p>
    <w:p w14:paraId="0F786A01" w14:textId="77777777" w:rsidR="000A7276" w:rsidRPr="008B7AE3" w:rsidRDefault="000A7276" w:rsidP="008B7AE3">
      <w:pPr>
        <w:rPr>
          <w:sz w:val="24"/>
          <w:szCs w:val="24"/>
        </w:rPr>
      </w:pPr>
    </w:p>
    <w:p w14:paraId="198759F8" w14:textId="77777777" w:rsidR="000A7276" w:rsidRPr="008B7AE3" w:rsidRDefault="000A7276" w:rsidP="008B7AE3">
      <w:pPr>
        <w:rPr>
          <w:sz w:val="24"/>
          <w:szCs w:val="24"/>
        </w:rPr>
      </w:pPr>
      <w:r w:rsidRPr="008B7AE3">
        <w:rPr>
          <w:sz w:val="24"/>
          <w:szCs w:val="24"/>
        </w:rPr>
        <w:t>Kui kirjutate meile juriidilise isiku või asutuse nimel (näiteks MTÜ esindajana), siis palume kasutada mitte oma era-, vaid tööalas</w:t>
      </w:r>
      <w:r w:rsidR="00F873BD" w:rsidRPr="008B7AE3">
        <w:rPr>
          <w:sz w:val="24"/>
          <w:szCs w:val="24"/>
        </w:rPr>
        <w:t>eid kontaktandmeid, sest juriidilise isiku</w:t>
      </w:r>
      <w:r w:rsidRPr="008B7AE3">
        <w:rPr>
          <w:sz w:val="24"/>
          <w:szCs w:val="24"/>
        </w:rPr>
        <w:t xml:space="preserve"> kontaktandmed on </w:t>
      </w:r>
      <w:r w:rsidRPr="008B7AE3">
        <w:rPr>
          <w:sz w:val="24"/>
          <w:szCs w:val="24"/>
        </w:rPr>
        <w:lastRenderedPageBreak/>
        <w:t>dokumendiregistris avalikud.</w:t>
      </w:r>
    </w:p>
    <w:p w14:paraId="78933C02" w14:textId="77777777" w:rsidR="000A7276" w:rsidRPr="008B7AE3" w:rsidRDefault="000A7276" w:rsidP="008B7AE3">
      <w:pPr>
        <w:rPr>
          <w:sz w:val="24"/>
          <w:szCs w:val="24"/>
        </w:rPr>
      </w:pPr>
    </w:p>
    <w:p w14:paraId="43720C6A" w14:textId="77777777" w:rsidR="000A7276" w:rsidRPr="008B7AE3" w:rsidRDefault="000A7276" w:rsidP="008B7AE3">
      <w:pPr>
        <w:rPr>
          <w:sz w:val="24"/>
          <w:szCs w:val="24"/>
        </w:rPr>
      </w:pPr>
      <w:r w:rsidRPr="008B7AE3">
        <w:rPr>
          <w:sz w:val="24"/>
          <w:szCs w:val="24"/>
        </w:rPr>
        <w:t>Eraisikutega peetav kirjavahetus on juurdepääsupiiranguga. Kui keegi tahab Teie kirjavahetusega tutvuda ja esitab teabenõude, siis teabenõude saamisel vaatame üle, kas küsitud dokumenti saab täielikult välja anda või tuleb see välja anda osaliselt. Juurdepääsu piiramine sõltub dokumendi sisust. Võimalikud juurdepääsupiirangute alused on toodud avaliku teabe seaduse §-s 35.</w:t>
      </w:r>
    </w:p>
    <w:p w14:paraId="095329BC" w14:textId="77777777" w:rsidR="000A7276" w:rsidRPr="008B7AE3" w:rsidRDefault="000A7276" w:rsidP="008B7AE3">
      <w:pPr>
        <w:rPr>
          <w:sz w:val="24"/>
          <w:szCs w:val="24"/>
        </w:rPr>
      </w:pPr>
    </w:p>
    <w:p w14:paraId="5674C200" w14:textId="77777777" w:rsidR="000A7276" w:rsidRPr="008B7AE3" w:rsidRDefault="000A7276" w:rsidP="008B7AE3">
      <w:pPr>
        <w:rPr>
          <w:sz w:val="24"/>
          <w:szCs w:val="24"/>
        </w:rPr>
      </w:pPr>
      <w:r w:rsidRPr="008B7AE3">
        <w:rPr>
          <w:sz w:val="24"/>
          <w:szCs w:val="24"/>
        </w:rPr>
        <w:t>Hoolimata juurdepääsupiirangust väljastame dokumendi asutusele või isikule, kellel on otsene seadusest tulenev õigus seda küsida (nt uurimisasutus, kohtuväline menetleja või kohus).</w:t>
      </w:r>
    </w:p>
    <w:p w14:paraId="58435663" w14:textId="77777777" w:rsidR="000A7276" w:rsidRPr="008B7AE3" w:rsidRDefault="000A7276" w:rsidP="008B7AE3">
      <w:pPr>
        <w:rPr>
          <w:sz w:val="24"/>
          <w:szCs w:val="24"/>
        </w:rPr>
      </w:pPr>
    </w:p>
    <w:p w14:paraId="2A55EC62" w14:textId="77777777" w:rsidR="000A7276" w:rsidRPr="008B7AE3" w:rsidRDefault="000A7276" w:rsidP="008B7AE3">
      <w:pPr>
        <w:rPr>
          <w:sz w:val="24"/>
          <w:szCs w:val="24"/>
        </w:rPr>
      </w:pPr>
      <w:r w:rsidRPr="008B7AE3">
        <w:rPr>
          <w:sz w:val="24"/>
          <w:szCs w:val="24"/>
        </w:rPr>
        <w:t>Seadus lubab meil kirjavahetuse asjaolusid avalikustada, kui esineb ilmne avalik huvi (avaliku teabe seaduse § 38 lõige 1, § 30 lõige 4). Seda õigust kasutame üksnes väga erandlikel juhtudel ja hoidume asjaosaliste eraelu ülemääraselt riivamast. Muuhulgas jätame endale õiguse, kui isik viib ise menetlusalase info avalikkuse ette, anda vajadusel oma tegevuse kohta avalikkusele selgitusi. Me ei avalda teavet suuremas ulatuses kui isik ise eelnevalt on avalikustanud.</w:t>
      </w:r>
    </w:p>
    <w:p w14:paraId="3D5A2BF7" w14:textId="77777777" w:rsidR="000A7276" w:rsidRPr="008B7AE3" w:rsidRDefault="000A7276" w:rsidP="008B7AE3">
      <w:pPr>
        <w:rPr>
          <w:sz w:val="24"/>
          <w:szCs w:val="24"/>
        </w:rPr>
      </w:pPr>
    </w:p>
    <w:p w14:paraId="35C3DCC6" w14:textId="278E38BE" w:rsidR="000A7276" w:rsidRPr="008B7AE3" w:rsidRDefault="000A7276" w:rsidP="008B7AE3">
      <w:pPr>
        <w:rPr>
          <w:sz w:val="24"/>
          <w:szCs w:val="24"/>
        </w:rPr>
      </w:pPr>
      <w:r w:rsidRPr="008B7AE3">
        <w:rPr>
          <w:sz w:val="24"/>
          <w:szCs w:val="24"/>
        </w:rPr>
        <w:t>Eraisikutega peetud kirjavahetust säilitame 5 aastat. Selle tähtaja ületanud dokumendid kuuluvad üldjuhul hävitamisele. Teie kohta andmete säilitamise täpne aeg on leitav dokumentide loetelust dokumendi sarja tähise järgi.</w:t>
      </w:r>
    </w:p>
    <w:p w14:paraId="35F959DE" w14:textId="77777777" w:rsidR="004900CD" w:rsidRPr="008B7AE3" w:rsidRDefault="004900CD" w:rsidP="008B7AE3">
      <w:pPr>
        <w:rPr>
          <w:sz w:val="24"/>
          <w:szCs w:val="24"/>
        </w:rPr>
      </w:pPr>
    </w:p>
    <w:p w14:paraId="39F96D7E" w14:textId="77777777" w:rsidR="000A7276" w:rsidRPr="004F799E" w:rsidRDefault="000A7276" w:rsidP="004F799E">
      <w:pPr>
        <w:pStyle w:val="Loendilik"/>
        <w:numPr>
          <w:ilvl w:val="0"/>
          <w:numId w:val="1"/>
        </w:numPr>
        <w:rPr>
          <w:b/>
          <w:sz w:val="24"/>
          <w:szCs w:val="24"/>
        </w:rPr>
      </w:pPr>
      <w:r w:rsidRPr="004F799E">
        <w:rPr>
          <w:b/>
          <w:sz w:val="24"/>
          <w:szCs w:val="24"/>
        </w:rPr>
        <w:t>Võrgulehe külastamine, küsitlus</w:t>
      </w:r>
      <w:r w:rsidR="008B7AE3" w:rsidRPr="004F799E">
        <w:rPr>
          <w:b/>
          <w:sz w:val="24"/>
          <w:szCs w:val="24"/>
        </w:rPr>
        <w:t>tel osalemine, asutuse üld</w:t>
      </w:r>
      <w:r w:rsidRPr="004F799E">
        <w:rPr>
          <w:b/>
          <w:sz w:val="24"/>
          <w:szCs w:val="24"/>
        </w:rPr>
        <w:t>telefonile helistamine</w:t>
      </w:r>
    </w:p>
    <w:p w14:paraId="30EA5E6E" w14:textId="77777777" w:rsidR="000A7276" w:rsidRPr="008B7AE3" w:rsidRDefault="000A7276" w:rsidP="008B7AE3">
      <w:pPr>
        <w:rPr>
          <w:sz w:val="24"/>
          <w:szCs w:val="24"/>
        </w:rPr>
      </w:pPr>
    </w:p>
    <w:p w14:paraId="2A356BC4" w14:textId="77777777" w:rsidR="000A7276" w:rsidRPr="008B7AE3" w:rsidRDefault="000A7276" w:rsidP="008B7AE3">
      <w:pPr>
        <w:rPr>
          <w:sz w:val="24"/>
          <w:szCs w:val="24"/>
        </w:rPr>
      </w:pPr>
      <w:r w:rsidRPr="008B7AE3">
        <w:rPr>
          <w:sz w:val="24"/>
          <w:szCs w:val="24"/>
        </w:rPr>
        <w:t>Meie veebilehe külastajate andmeid, samuti meie korraldatud küsitlustes osalejate andmeid töötleme statistika tegemiseks üksnes isikustamata kujul. Telefo</w:t>
      </w:r>
      <w:r w:rsidR="00C058A0" w:rsidRPr="008B7AE3">
        <w:rPr>
          <w:sz w:val="24"/>
          <w:szCs w:val="24"/>
        </w:rPr>
        <w:t>nikõnesid me</w:t>
      </w:r>
      <w:r w:rsidRPr="008B7AE3">
        <w:rPr>
          <w:sz w:val="24"/>
          <w:szCs w:val="24"/>
        </w:rPr>
        <w:t xml:space="preserve"> ei salvesta.</w:t>
      </w:r>
    </w:p>
    <w:p w14:paraId="5E7414D2" w14:textId="77777777" w:rsidR="00C058A0" w:rsidRPr="008B7AE3" w:rsidRDefault="00C058A0" w:rsidP="008B7AE3">
      <w:pPr>
        <w:rPr>
          <w:b/>
          <w:sz w:val="24"/>
          <w:szCs w:val="24"/>
        </w:rPr>
      </w:pPr>
    </w:p>
    <w:p w14:paraId="264F953B" w14:textId="77777777" w:rsidR="000A7276" w:rsidRPr="004F799E" w:rsidRDefault="000A7276" w:rsidP="004F799E">
      <w:pPr>
        <w:pStyle w:val="Loendilik"/>
        <w:numPr>
          <w:ilvl w:val="0"/>
          <w:numId w:val="1"/>
        </w:numPr>
        <w:rPr>
          <w:b/>
          <w:sz w:val="24"/>
          <w:szCs w:val="24"/>
        </w:rPr>
      </w:pPr>
      <w:r w:rsidRPr="004F799E">
        <w:rPr>
          <w:b/>
          <w:sz w:val="24"/>
          <w:szCs w:val="24"/>
        </w:rPr>
        <w:t>Meile tööle kandideerimine</w:t>
      </w:r>
    </w:p>
    <w:p w14:paraId="561CC336" w14:textId="77777777" w:rsidR="000A7276" w:rsidRPr="008B7AE3" w:rsidRDefault="000A7276" w:rsidP="008B7AE3">
      <w:pPr>
        <w:rPr>
          <w:sz w:val="24"/>
          <w:szCs w:val="24"/>
        </w:rPr>
      </w:pPr>
    </w:p>
    <w:p w14:paraId="2879D319" w14:textId="3511278D" w:rsidR="000A7276" w:rsidRPr="008B7AE3" w:rsidRDefault="000A7276" w:rsidP="008B7AE3">
      <w:pPr>
        <w:rPr>
          <w:sz w:val="24"/>
          <w:szCs w:val="24"/>
        </w:rPr>
      </w:pPr>
      <w:r w:rsidRPr="008B7AE3">
        <w:rPr>
          <w:sz w:val="24"/>
          <w:szCs w:val="24"/>
        </w:rPr>
        <w:t>Järgnevalt kajastame me</w:t>
      </w:r>
      <w:r w:rsidR="00144AD2">
        <w:rPr>
          <w:sz w:val="24"/>
          <w:szCs w:val="24"/>
        </w:rPr>
        <w:t>ie töötajate</w:t>
      </w:r>
      <w:r w:rsidRPr="008B7AE3">
        <w:rPr>
          <w:sz w:val="24"/>
          <w:szCs w:val="24"/>
        </w:rPr>
        <w:t xml:space="preserve"> värbamise ja valiku korda osas, mis on kehtestatud </w:t>
      </w:r>
      <w:r w:rsidR="00144AD2">
        <w:rPr>
          <w:sz w:val="24"/>
          <w:szCs w:val="24"/>
        </w:rPr>
        <w:t>töölepinguseaduses.</w:t>
      </w:r>
    </w:p>
    <w:p w14:paraId="64A42FCF" w14:textId="77777777" w:rsidR="000A7276" w:rsidRPr="008B7AE3" w:rsidRDefault="000A7276" w:rsidP="008B7AE3">
      <w:pPr>
        <w:rPr>
          <w:sz w:val="24"/>
          <w:szCs w:val="24"/>
        </w:rPr>
      </w:pPr>
    </w:p>
    <w:p w14:paraId="09CB0E37" w14:textId="1B34FD73" w:rsidR="008B7AE3" w:rsidRPr="008B7AE3" w:rsidRDefault="00713652" w:rsidP="008B7AE3">
      <w:pPr>
        <w:rPr>
          <w:sz w:val="24"/>
          <w:szCs w:val="24"/>
        </w:rPr>
      </w:pPr>
      <w:r>
        <w:rPr>
          <w:sz w:val="24"/>
          <w:szCs w:val="24"/>
        </w:rPr>
        <w:t>Ametikohtade täitmise</w:t>
      </w:r>
      <w:r w:rsidR="008B7AE3" w:rsidRPr="008B7AE3">
        <w:rPr>
          <w:sz w:val="24"/>
          <w:szCs w:val="24"/>
        </w:rPr>
        <w:t xml:space="preserve"> ja värbamise eest vastu</w:t>
      </w:r>
      <w:r>
        <w:rPr>
          <w:sz w:val="24"/>
          <w:szCs w:val="24"/>
        </w:rPr>
        <w:t>tab Viljandi Spordikeskus juhataja</w:t>
      </w:r>
      <w:r w:rsidR="008B7AE3" w:rsidRPr="008B7AE3">
        <w:rPr>
          <w:sz w:val="24"/>
          <w:szCs w:val="24"/>
        </w:rPr>
        <w:t>. Avaliku konkursi korraldamisest teatame oma veebilehel, Töötukassa veebilehel, ajalehes Sakala.</w:t>
      </w:r>
    </w:p>
    <w:p w14:paraId="4DED0AAD" w14:textId="77777777" w:rsidR="000A7276" w:rsidRPr="008B7AE3" w:rsidRDefault="000A7276" w:rsidP="008B7AE3">
      <w:pPr>
        <w:rPr>
          <w:sz w:val="24"/>
          <w:szCs w:val="24"/>
        </w:rPr>
      </w:pPr>
    </w:p>
    <w:p w14:paraId="19BF7F9E" w14:textId="3FBB1F5F" w:rsidR="000A7276" w:rsidRPr="008B7AE3" w:rsidRDefault="000A7276" w:rsidP="008B7AE3">
      <w:pPr>
        <w:rPr>
          <w:sz w:val="24"/>
          <w:szCs w:val="24"/>
        </w:rPr>
      </w:pPr>
      <w:r w:rsidRPr="008B7AE3">
        <w:rPr>
          <w:sz w:val="24"/>
          <w:szCs w:val="24"/>
        </w:rPr>
        <w:t>Värbami</w:t>
      </w:r>
      <w:r w:rsidR="00713652">
        <w:rPr>
          <w:sz w:val="24"/>
          <w:szCs w:val="24"/>
        </w:rPr>
        <w:t>sprotsessis</w:t>
      </w:r>
      <w:r w:rsidR="00F873BD" w:rsidRPr="008B7AE3">
        <w:rPr>
          <w:sz w:val="24"/>
          <w:szCs w:val="24"/>
        </w:rPr>
        <w:t xml:space="preserve"> </w:t>
      </w:r>
      <w:r w:rsidR="008B7AE3" w:rsidRPr="008B7AE3">
        <w:rPr>
          <w:sz w:val="24"/>
          <w:szCs w:val="24"/>
        </w:rPr>
        <w:t>kasutatakse</w:t>
      </w:r>
      <w:r w:rsidR="00F873BD" w:rsidRPr="008B7AE3">
        <w:rPr>
          <w:sz w:val="24"/>
          <w:szCs w:val="24"/>
        </w:rPr>
        <w:t xml:space="preserve"> töövestlust ja muid asjakohaseid meetodeid. </w:t>
      </w:r>
    </w:p>
    <w:p w14:paraId="628F9209" w14:textId="77777777" w:rsidR="000A7276" w:rsidRPr="008B7AE3" w:rsidRDefault="000A7276" w:rsidP="008B7AE3">
      <w:pPr>
        <w:rPr>
          <w:sz w:val="24"/>
          <w:szCs w:val="24"/>
        </w:rPr>
      </w:pPr>
    </w:p>
    <w:p w14:paraId="38E2419B" w14:textId="77777777" w:rsidR="000A7276" w:rsidRPr="008B7AE3" w:rsidRDefault="000A7276" w:rsidP="008B7AE3">
      <w:pPr>
        <w:rPr>
          <w:sz w:val="24"/>
          <w:szCs w:val="24"/>
        </w:rPr>
      </w:pPr>
      <w:r w:rsidRPr="008B7AE3">
        <w:rPr>
          <w:sz w:val="24"/>
          <w:szCs w:val="24"/>
        </w:rPr>
        <w:t xml:space="preserve">Värbamisprotsessis võib kandidaadi kohta koguda täiendavat teavet avalikest allikatest. Kandidaadil on õigus saadud teabega tutvuda ja esitada omapoolsed selgitused-vastuväited. </w:t>
      </w:r>
    </w:p>
    <w:p w14:paraId="48AEDD51" w14:textId="77777777" w:rsidR="000A7276" w:rsidRPr="008B7AE3" w:rsidRDefault="000A7276" w:rsidP="008B7AE3">
      <w:pPr>
        <w:rPr>
          <w:sz w:val="24"/>
          <w:szCs w:val="24"/>
        </w:rPr>
      </w:pPr>
    </w:p>
    <w:p w14:paraId="776D419E" w14:textId="77777777" w:rsidR="000A7276" w:rsidRPr="008B7AE3" w:rsidRDefault="000A7276" w:rsidP="008B7AE3">
      <w:pPr>
        <w:rPr>
          <w:sz w:val="24"/>
          <w:szCs w:val="24"/>
        </w:rPr>
      </w:pPr>
      <w:r w:rsidRPr="008B7AE3">
        <w:rPr>
          <w:sz w:val="24"/>
          <w:szCs w:val="24"/>
        </w:rPr>
        <w:t>Konkursil osalenutele teatame koheselt konkursi tulemustest kirjalikult või muul kokkulepitud viisil.</w:t>
      </w:r>
    </w:p>
    <w:p w14:paraId="357B3865" w14:textId="77777777" w:rsidR="000A7276" w:rsidRPr="008B7AE3" w:rsidRDefault="000A7276" w:rsidP="008B7AE3">
      <w:pPr>
        <w:rPr>
          <w:sz w:val="24"/>
          <w:szCs w:val="24"/>
        </w:rPr>
      </w:pPr>
    </w:p>
    <w:p w14:paraId="532F470B" w14:textId="77777777" w:rsidR="000A7276" w:rsidRPr="008B7AE3" w:rsidRDefault="000A7276" w:rsidP="008B7AE3">
      <w:pPr>
        <w:rPr>
          <w:sz w:val="24"/>
          <w:szCs w:val="24"/>
        </w:rPr>
      </w:pPr>
      <w:r w:rsidRPr="008B7AE3">
        <w:rPr>
          <w:sz w:val="24"/>
          <w:szCs w:val="24"/>
        </w:rPr>
        <w:t>Säilitame konkursi jooksul saadud dokumente vastavalt dokumentide liigitusskeemis märgitud</w:t>
      </w:r>
      <w:r w:rsidR="00C058A0" w:rsidRPr="008B7AE3">
        <w:rPr>
          <w:sz w:val="24"/>
          <w:szCs w:val="24"/>
        </w:rPr>
        <w:t xml:space="preserve"> </w:t>
      </w:r>
      <w:r w:rsidRPr="008B7AE3">
        <w:rPr>
          <w:sz w:val="24"/>
          <w:szCs w:val="24"/>
        </w:rPr>
        <w:t>säilitustähtaja lõpuni.</w:t>
      </w:r>
    </w:p>
    <w:p w14:paraId="57C54E5B" w14:textId="77777777" w:rsidR="000A7276" w:rsidRPr="008B7AE3" w:rsidRDefault="000A7276" w:rsidP="008B7AE3">
      <w:pPr>
        <w:rPr>
          <w:sz w:val="24"/>
          <w:szCs w:val="24"/>
        </w:rPr>
      </w:pPr>
    </w:p>
    <w:p w14:paraId="475BDF56" w14:textId="77777777" w:rsidR="000A7276" w:rsidRPr="008B7AE3" w:rsidRDefault="000A7276" w:rsidP="008B7AE3">
      <w:pPr>
        <w:rPr>
          <w:sz w:val="24"/>
          <w:szCs w:val="24"/>
        </w:rPr>
      </w:pPr>
      <w:r w:rsidRPr="008B7AE3">
        <w:rPr>
          <w:sz w:val="24"/>
          <w:szCs w:val="24"/>
        </w:rPr>
        <w:t xml:space="preserve">Kandidaadi andmed </w:t>
      </w:r>
      <w:r w:rsidR="00C058A0" w:rsidRPr="008B7AE3">
        <w:rPr>
          <w:sz w:val="24"/>
          <w:szCs w:val="24"/>
        </w:rPr>
        <w:t xml:space="preserve">ja kandideerimisega seotud dokumendid </w:t>
      </w:r>
      <w:r w:rsidRPr="008B7AE3">
        <w:rPr>
          <w:sz w:val="24"/>
          <w:szCs w:val="24"/>
        </w:rPr>
        <w:t>on juurdepääsupiiranguga teave, millele kolmandad isikud saavad juurdepääsu ainult seaduses sätestatud juhtudel.</w:t>
      </w:r>
    </w:p>
    <w:p w14:paraId="2A93BDC3" w14:textId="77777777" w:rsidR="000A7276" w:rsidRPr="008B7AE3" w:rsidRDefault="000A7276" w:rsidP="008B7AE3">
      <w:pPr>
        <w:rPr>
          <w:sz w:val="24"/>
          <w:szCs w:val="24"/>
        </w:rPr>
      </w:pPr>
      <w:r w:rsidRPr="008B7AE3">
        <w:rPr>
          <w:sz w:val="24"/>
          <w:szCs w:val="24"/>
        </w:rPr>
        <w:t>Avalikustamisele ei</w:t>
      </w:r>
      <w:r w:rsidR="00C058A0" w:rsidRPr="008B7AE3">
        <w:rPr>
          <w:sz w:val="24"/>
          <w:szCs w:val="24"/>
        </w:rPr>
        <w:t xml:space="preserve"> </w:t>
      </w:r>
      <w:r w:rsidRPr="008B7AE3">
        <w:rPr>
          <w:sz w:val="24"/>
          <w:szCs w:val="24"/>
        </w:rPr>
        <w:t>kuulu ka teave inimese osalemise kohta konkursil. Teave kandidaadi ametisse nimetamise kohta</w:t>
      </w:r>
      <w:r w:rsidR="00C058A0" w:rsidRPr="008B7AE3">
        <w:rPr>
          <w:sz w:val="24"/>
          <w:szCs w:val="24"/>
        </w:rPr>
        <w:t xml:space="preserve"> </w:t>
      </w:r>
      <w:r w:rsidRPr="008B7AE3">
        <w:rPr>
          <w:sz w:val="24"/>
          <w:szCs w:val="24"/>
        </w:rPr>
        <w:t xml:space="preserve">on avalik. </w:t>
      </w:r>
    </w:p>
    <w:p w14:paraId="00E39B50" w14:textId="77777777" w:rsidR="000A7276" w:rsidRPr="008B7AE3" w:rsidRDefault="000A7276" w:rsidP="008B7AE3">
      <w:pPr>
        <w:rPr>
          <w:sz w:val="24"/>
          <w:szCs w:val="24"/>
        </w:rPr>
      </w:pPr>
    </w:p>
    <w:p w14:paraId="07EB9D07" w14:textId="77777777" w:rsidR="00B55624" w:rsidRDefault="00B55624">
      <w:pPr>
        <w:widowControl/>
        <w:overflowPunct/>
        <w:autoSpaceDE/>
        <w:autoSpaceDN/>
        <w:adjustRightInd/>
        <w:rPr>
          <w:b/>
          <w:sz w:val="24"/>
          <w:szCs w:val="24"/>
        </w:rPr>
      </w:pPr>
      <w:r>
        <w:rPr>
          <w:b/>
          <w:sz w:val="24"/>
          <w:szCs w:val="24"/>
        </w:rPr>
        <w:br w:type="page"/>
      </w:r>
    </w:p>
    <w:p w14:paraId="36CA0BC1" w14:textId="665FE546" w:rsidR="000A7276" w:rsidRPr="004F799E" w:rsidRDefault="000A7276" w:rsidP="004F799E">
      <w:pPr>
        <w:pStyle w:val="Loendilik"/>
        <w:numPr>
          <w:ilvl w:val="0"/>
          <w:numId w:val="1"/>
        </w:numPr>
        <w:rPr>
          <w:b/>
          <w:sz w:val="24"/>
          <w:szCs w:val="24"/>
        </w:rPr>
      </w:pPr>
      <w:r w:rsidRPr="004F799E">
        <w:rPr>
          <w:b/>
          <w:sz w:val="24"/>
          <w:szCs w:val="24"/>
        </w:rPr>
        <w:lastRenderedPageBreak/>
        <w:t>Isikuandmetega seotud rikkumine</w:t>
      </w:r>
    </w:p>
    <w:p w14:paraId="0031ADBB" w14:textId="77777777" w:rsidR="000A7276" w:rsidRPr="008B7AE3" w:rsidRDefault="000A7276" w:rsidP="008B7AE3">
      <w:pPr>
        <w:rPr>
          <w:sz w:val="24"/>
          <w:szCs w:val="24"/>
        </w:rPr>
      </w:pPr>
    </w:p>
    <w:p w14:paraId="0CE289DF" w14:textId="2D5A4E5D" w:rsidR="000A7276" w:rsidRPr="008B7AE3" w:rsidRDefault="000A7276" w:rsidP="008B7AE3">
      <w:pPr>
        <w:rPr>
          <w:sz w:val="24"/>
          <w:szCs w:val="24"/>
        </w:rPr>
      </w:pPr>
      <w:r w:rsidRPr="008B7AE3">
        <w:rPr>
          <w:sz w:val="24"/>
          <w:szCs w:val="24"/>
        </w:rPr>
        <w:t>K</w:t>
      </w:r>
      <w:r w:rsidR="00EC44B3" w:rsidRPr="008B7AE3">
        <w:rPr>
          <w:sz w:val="24"/>
          <w:szCs w:val="24"/>
        </w:rPr>
        <w:t xml:space="preserve">ui </w:t>
      </w:r>
      <w:r w:rsidR="00A85828">
        <w:rPr>
          <w:sz w:val="24"/>
          <w:szCs w:val="24"/>
        </w:rPr>
        <w:t>spordikeskuses</w:t>
      </w:r>
      <w:r w:rsidRPr="008B7AE3">
        <w:rPr>
          <w:sz w:val="24"/>
          <w:szCs w:val="24"/>
        </w:rPr>
        <w:t xml:space="preserve"> toimub isikuandmetega seotud rikkumine ja see kujutab endast tõenäolist ohtu inimese õigustele ja vabadustele, siis vormistame selle kohta nõutud dokumendid. Kindlasti võtame kasutusele meetmed, et rikkumine koheselt lõpetada.</w:t>
      </w:r>
    </w:p>
    <w:p w14:paraId="69CFE68F" w14:textId="77777777" w:rsidR="000A7276" w:rsidRPr="008B7AE3" w:rsidRDefault="000A7276" w:rsidP="008B7AE3">
      <w:pPr>
        <w:rPr>
          <w:sz w:val="24"/>
          <w:szCs w:val="24"/>
        </w:rPr>
      </w:pPr>
    </w:p>
    <w:p w14:paraId="67CCED28" w14:textId="77777777" w:rsidR="000A7276" w:rsidRPr="008B7AE3" w:rsidRDefault="000A7276" w:rsidP="008B7AE3">
      <w:pPr>
        <w:rPr>
          <w:sz w:val="24"/>
          <w:szCs w:val="24"/>
        </w:rPr>
      </w:pPr>
      <w:r w:rsidRPr="008B7AE3">
        <w:rPr>
          <w:sz w:val="24"/>
          <w:szCs w:val="24"/>
        </w:rPr>
        <w:t>Kui rikkumise tulemusena tekib Teie õigustele ja vabadustele tõenäoliselt suur oht, siis teavitame sellest ka Teid. Teavituse eesmärk on võimaldada Teil endal võtta vajalikke ettevaatusabinõusid olukorra leevendamiseks.</w:t>
      </w:r>
    </w:p>
    <w:p w14:paraId="3BB2F3B2" w14:textId="77777777" w:rsidR="000A7276" w:rsidRPr="008B7AE3" w:rsidRDefault="000A7276" w:rsidP="008B7AE3">
      <w:pPr>
        <w:rPr>
          <w:b/>
          <w:sz w:val="24"/>
          <w:szCs w:val="24"/>
        </w:rPr>
      </w:pPr>
    </w:p>
    <w:p w14:paraId="5B3BB72C" w14:textId="77777777" w:rsidR="000A7276" w:rsidRPr="004F799E" w:rsidRDefault="000A7276" w:rsidP="004F799E">
      <w:pPr>
        <w:pStyle w:val="Loendilik"/>
        <w:numPr>
          <w:ilvl w:val="0"/>
          <w:numId w:val="1"/>
        </w:numPr>
        <w:rPr>
          <w:b/>
          <w:sz w:val="24"/>
          <w:szCs w:val="24"/>
        </w:rPr>
      </w:pPr>
      <w:r w:rsidRPr="004F799E">
        <w:rPr>
          <w:b/>
          <w:sz w:val="24"/>
          <w:szCs w:val="24"/>
        </w:rPr>
        <w:t>Teiega seotud digitaalse teabe kopeerimine ja erahuvides kasutamine</w:t>
      </w:r>
    </w:p>
    <w:p w14:paraId="1CEF0614" w14:textId="77777777" w:rsidR="000A7276" w:rsidRPr="008B7AE3" w:rsidRDefault="000A7276" w:rsidP="008B7AE3">
      <w:pPr>
        <w:rPr>
          <w:sz w:val="24"/>
          <w:szCs w:val="24"/>
        </w:rPr>
      </w:pPr>
    </w:p>
    <w:p w14:paraId="18C8E0BE" w14:textId="77777777" w:rsidR="000A7276" w:rsidRPr="008B7AE3" w:rsidRDefault="000A7276" w:rsidP="008B7AE3">
      <w:pPr>
        <w:rPr>
          <w:sz w:val="24"/>
          <w:szCs w:val="24"/>
        </w:rPr>
      </w:pPr>
      <w:r w:rsidRPr="008B7AE3">
        <w:rPr>
          <w:sz w:val="24"/>
          <w:szCs w:val="24"/>
        </w:rPr>
        <w:t xml:space="preserve">Osa Teiega seotud teabest on digitaalkujul. Meie veebilehel avaldatud dokumendiregistris kuvatakse eraisikute nimede asemel sõna eraisik. Menetlusteabes on eraisikute </w:t>
      </w:r>
      <w:r w:rsidR="00C058A0" w:rsidRPr="008B7AE3">
        <w:rPr>
          <w:sz w:val="24"/>
          <w:szCs w:val="24"/>
        </w:rPr>
        <w:t xml:space="preserve">nimed nähtavad initsiaalidena. </w:t>
      </w:r>
      <w:r w:rsidR="00FC1414" w:rsidRPr="008B7AE3">
        <w:rPr>
          <w:sz w:val="24"/>
          <w:szCs w:val="24"/>
        </w:rPr>
        <w:t>Spordikool</w:t>
      </w:r>
      <w:r w:rsidRPr="008B7AE3">
        <w:rPr>
          <w:sz w:val="24"/>
          <w:szCs w:val="24"/>
        </w:rPr>
        <w:t xml:space="preserve"> kogub teavet seadusega pandud ülesannete täitmiseks. Meie käes olevale infole kohaldub avaliku teabe seadus. See seadus näeb ette, et veebilehel ja avalikes andmekogudes olevat juurdepääsupiiranguta teavet võib igaüks taaskasutada oma ärilistes või muudes erahuvides. Taaskasutamiseks saab teavet masinloetavana alla laadida ning segada kokku mujalt kogutud teabega.</w:t>
      </w:r>
    </w:p>
    <w:p w14:paraId="6D62AAB1" w14:textId="77777777" w:rsidR="000A7276" w:rsidRPr="008B7AE3" w:rsidRDefault="000A7276" w:rsidP="008B7AE3">
      <w:pPr>
        <w:rPr>
          <w:sz w:val="24"/>
          <w:szCs w:val="24"/>
        </w:rPr>
      </w:pPr>
    </w:p>
    <w:p w14:paraId="7D3B480D" w14:textId="413B8114" w:rsidR="000A7276" w:rsidRPr="008B7AE3" w:rsidRDefault="00A85828" w:rsidP="008B7AE3">
      <w:pPr>
        <w:rPr>
          <w:sz w:val="24"/>
          <w:szCs w:val="24"/>
        </w:rPr>
      </w:pPr>
      <w:r>
        <w:rPr>
          <w:sz w:val="24"/>
          <w:szCs w:val="24"/>
        </w:rPr>
        <w:t>Viljandi Spordikeskus</w:t>
      </w:r>
      <w:r w:rsidR="000A7276" w:rsidRPr="008B7AE3">
        <w:rPr>
          <w:sz w:val="24"/>
          <w:szCs w:val="24"/>
        </w:rPr>
        <w:t xml:space="preserve"> on otsustanud inimeste eraelu puutumatuse kaitseks MITTE avaldada avaandmetena taaskasutamiseks dokumendihaldussüsteemis olevat teavet.</w:t>
      </w:r>
    </w:p>
    <w:p w14:paraId="66480F62" w14:textId="77777777" w:rsidR="000A7276" w:rsidRDefault="000A7276" w:rsidP="000A7276">
      <w:pPr>
        <w:jc w:val="both"/>
        <w:rPr>
          <w:sz w:val="24"/>
          <w:szCs w:val="24"/>
        </w:rPr>
      </w:pPr>
    </w:p>
    <w:p w14:paraId="3ECBB09C" w14:textId="169AFEE7" w:rsidR="00140F77" w:rsidRDefault="00140F77" w:rsidP="00140F77">
      <w:pPr>
        <w:pStyle w:val="Loendilik"/>
        <w:numPr>
          <w:ilvl w:val="0"/>
          <w:numId w:val="1"/>
        </w:numPr>
        <w:jc w:val="both"/>
        <w:rPr>
          <w:b/>
          <w:sz w:val="24"/>
          <w:szCs w:val="24"/>
        </w:rPr>
      </w:pPr>
      <w:r w:rsidRPr="00140F77">
        <w:rPr>
          <w:b/>
          <w:sz w:val="24"/>
          <w:szCs w:val="24"/>
        </w:rPr>
        <w:t>Lisainformatsioon</w:t>
      </w:r>
    </w:p>
    <w:p w14:paraId="2F8CDABF" w14:textId="77777777" w:rsidR="00140F77" w:rsidRDefault="00140F77" w:rsidP="00140F77">
      <w:pPr>
        <w:jc w:val="both"/>
        <w:rPr>
          <w:b/>
          <w:sz w:val="24"/>
          <w:szCs w:val="24"/>
        </w:rPr>
      </w:pPr>
    </w:p>
    <w:p w14:paraId="0A00AF7C" w14:textId="04CD7E93" w:rsidR="00CD34F1" w:rsidRDefault="00CD34F1" w:rsidP="00140F77">
      <w:pPr>
        <w:jc w:val="both"/>
        <w:rPr>
          <w:sz w:val="24"/>
          <w:szCs w:val="24"/>
        </w:rPr>
      </w:pPr>
      <w:r>
        <w:rPr>
          <w:sz w:val="24"/>
          <w:szCs w:val="24"/>
        </w:rPr>
        <w:t>Viljandi Spordihoones Vaksali tn 4</w:t>
      </w:r>
      <w:r w:rsidR="00140F77" w:rsidRPr="00140F77">
        <w:rPr>
          <w:sz w:val="24"/>
          <w:szCs w:val="24"/>
        </w:rPr>
        <w:t xml:space="preserve"> </w:t>
      </w:r>
      <w:r>
        <w:rPr>
          <w:sz w:val="24"/>
          <w:szCs w:val="24"/>
        </w:rPr>
        <w:t xml:space="preserve">on kokku 16 </w:t>
      </w:r>
      <w:r w:rsidR="00140F77" w:rsidRPr="00140F77">
        <w:rPr>
          <w:sz w:val="24"/>
          <w:szCs w:val="24"/>
        </w:rPr>
        <w:t>videokaamera</w:t>
      </w:r>
      <w:r>
        <w:rPr>
          <w:sz w:val="24"/>
          <w:szCs w:val="24"/>
        </w:rPr>
        <w:t>t</w:t>
      </w:r>
      <w:r w:rsidR="003A3ECB">
        <w:rPr>
          <w:sz w:val="24"/>
          <w:szCs w:val="24"/>
        </w:rPr>
        <w:t xml:space="preserve"> (13 uues ja 3 vanas osas)</w:t>
      </w:r>
      <w:r>
        <w:rPr>
          <w:sz w:val="24"/>
          <w:szCs w:val="24"/>
        </w:rPr>
        <w:t>:</w:t>
      </w:r>
    </w:p>
    <w:p w14:paraId="68CFBABF" w14:textId="043C2C80" w:rsidR="003A3ECB" w:rsidRDefault="003A3ECB" w:rsidP="00140F77">
      <w:pPr>
        <w:jc w:val="both"/>
        <w:rPr>
          <w:sz w:val="24"/>
          <w:szCs w:val="24"/>
        </w:rPr>
      </w:pPr>
      <w:r>
        <w:rPr>
          <w:sz w:val="24"/>
          <w:szCs w:val="24"/>
        </w:rPr>
        <w:t>Uus osa:</w:t>
      </w:r>
    </w:p>
    <w:p w14:paraId="314DB3DD" w14:textId="454A397B" w:rsidR="003A3ECB" w:rsidRDefault="00CD34F1" w:rsidP="00140F77">
      <w:pPr>
        <w:jc w:val="both"/>
        <w:rPr>
          <w:sz w:val="24"/>
          <w:szCs w:val="24"/>
        </w:rPr>
      </w:pPr>
      <w:r>
        <w:rPr>
          <w:sz w:val="24"/>
          <w:szCs w:val="24"/>
        </w:rPr>
        <w:t>0 korrus</w:t>
      </w:r>
      <w:r w:rsidR="003A3ECB">
        <w:rPr>
          <w:sz w:val="24"/>
          <w:szCs w:val="24"/>
        </w:rPr>
        <w:t>:</w:t>
      </w:r>
      <w:r>
        <w:rPr>
          <w:sz w:val="24"/>
          <w:szCs w:val="24"/>
        </w:rPr>
        <w:t xml:space="preserve"> koridori</w:t>
      </w:r>
      <w:r w:rsidR="003A3ECB">
        <w:rPr>
          <w:sz w:val="24"/>
          <w:szCs w:val="24"/>
        </w:rPr>
        <w:t>d 2</w:t>
      </w:r>
      <w:r>
        <w:rPr>
          <w:sz w:val="24"/>
          <w:szCs w:val="24"/>
        </w:rPr>
        <w:t>, jõusaal</w:t>
      </w:r>
      <w:r w:rsidR="003A3ECB">
        <w:rPr>
          <w:sz w:val="24"/>
          <w:szCs w:val="24"/>
        </w:rPr>
        <w:t xml:space="preserve"> 1</w:t>
      </w:r>
    </w:p>
    <w:p w14:paraId="1998420F" w14:textId="5FEAC0A7" w:rsidR="003A3ECB" w:rsidRDefault="003A3ECB" w:rsidP="00140F77">
      <w:pPr>
        <w:jc w:val="both"/>
        <w:rPr>
          <w:sz w:val="24"/>
          <w:szCs w:val="24"/>
        </w:rPr>
      </w:pPr>
      <w:r>
        <w:rPr>
          <w:sz w:val="24"/>
          <w:szCs w:val="24"/>
        </w:rPr>
        <w:t xml:space="preserve">I </w:t>
      </w:r>
      <w:proofErr w:type="spellStart"/>
      <w:r>
        <w:rPr>
          <w:sz w:val="24"/>
          <w:szCs w:val="24"/>
        </w:rPr>
        <w:t>korrus:trepikoda</w:t>
      </w:r>
      <w:proofErr w:type="spellEnd"/>
      <w:r>
        <w:rPr>
          <w:sz w:val="24"/>
          <w:szCs w:val="24"/>
        </w:rPr>
        <w:t xml:space="preserve"> 1,suur spordisaali 3, fuajee + koridorid 3</w:t>
      </w:r>
    </w:p>
    <w:p w14:paraId="29AF45E9" w14:textId="77D43A25" w:rsidR="003A3ECB" w:rsidRDefault="003A3ECB" w:rsidP="00140F77">
      <w:pPr>
        <w:jc w:val="both"/>
        <w:rPr>
          <w:sz w:val="24"/>
          <w:szCs w:val="24"/>
        </w:rPr>
      </w:pPr>
      <w:r>
        <w:rPr>
          <w:sz w:val="24"/>
          <w:szCs w:val="24"/>
        </w:rPr>
        <w:t>II korrus: fuajee + koridorid 3</w:t>
      </w:r>
    </w:p>
    <w:p w14:paraId="4BEDAB5F" w14:textId="38965BB1" w:rsidR="003A3ECB" w:rsidRDefault="003A3ECB" w:rsidP="00140F77">
      <w:pPr>
        <w:jc w:val="both"/>
        <w:rPr>
          <w:sz w:val="24"/>
          <w:szCs w:val="24"/>
        </w:rPr>
      </w:pPr>
      <w:r>
        <w:rPr>
          <w:sz w:val="24"/>
          <w:szCs w:val="24"/>
        </w:rPr>
        <w:t>Vana osa:</w:t>
      </w:r>
    </w:p>
    <w:p w14:paraId="23C78718" w14:textId="230DBE93" w:rsidR="003A3ECB" w:rsidRDefault="003A3ECB" w:rsidP="00140F77">
      <w:pPr>
        <w:jc w:val="both"/>
        <w:rPr>
          <w:sz w:val="24"/>
          <w:szCs w:val="24"/>
        </w:rPr>
      </w:pPr>
      <w:r>
        <w:rPr>
          <w:sz w:val="24"/>
          <w:szCs w:val="24"/>
        </w:rPr>
        <w:t>I korrus koridor 1, fuajee 1, spordisaal 1</w:t>
      </w:r>
    </w:p>
    <w:p w14:paraId="630608F3" w14:textId="19C363D0" w:rsidR="00140F77" w:rsidRDefault="00140F77" w:rsidP="00140F77">
      <w:pPr>
        <w:jc w:val="both"/>
        <w:rPr>
          <w:sz w:val="24"/>
          <w:szCs w:val="24"/>
        </w:rPr>
      </w:pPr>
      <w:r w:rsidRPr="00140F77">
        <w:rPr>
          <w:sz w:val="24"/>
          <w:szCs w:val="24"/>
        </w:rPr>
        <w:t xml:space="preserve">Kaamerate poolt edastatav </w:t>
      </w:r>
      <w:r w:rsidR="003A3ECB">
        <w:rPr>
          <w:sz w:val="24"/>
          <w:szCs w:val="24"/>
        </w:rPr>
        <w:t>pilt on vaadeldav administraatori</w:t>
      </w:r>
      <w:r w:rsidRPr="00140F77">
        <w:rPr>
          <w:sz w:val="24"/>
          <w:szCs w:val="24"/>
        </w:rPr>
        <w:t xml:space="preserve"> </w:t>
      </w:r>
      <w:r w:rsidR="000662DF">
        <w:rPr>
          <w:sz w:val="24"/>
          <w:szCs w:val="24"/>
        </w:rPr>
        <w:t>juures olevalt monitorilt.</w:t>
      </w:r>
    </w:p>
    <w:p w14:paraId="1C7B2144" w14:textId="77777777" w:rsidR="003A3ECB" w:rsidRDefault="003A3ECB" w:rsidP="00140F77">
      <w:pPr>
        <w:jc w:val="both"/>
        <w:rPr>
          <w:sz w:val="24"/>
          <w:szCs w:val="24"/>
        </w:rPr>
      </w:pPr>
    </w:p>
    <w:p w14:paraId="3AB7E9A5" w14:textId="45DA0DA3" w:rsidR="003A3ECB" w:rsidRDefault="003A3ECB" w:rsidP="00140F77">
      <w:pPr>
        <w:jc w:val="both"/>
        <w:rPr>
          <w:sz w:val="24"/>
          <w:szCs w:val="24"/>
        </w:rPr>
      </w:pPr>
      <w:r>
        <w:rPr>
          <w:sz w:val="24"/>
          <w:szCs w:val="24"/>
        </w:rPr>
        <w:t>Viljandi linnastaadionil Ranna pst 1 on kokku 6 videokaamerat:</w:t>
      </w:r>
    </w:p>
    <w:p w14:paraId="5949F869" w14:textId="735CBD04" w:rsidR="003A3ECB" w:rsidRDefault="003A3ECB" w:rsidP="00140F77">
      <w:pPr>
        <w:jc w:val="both"/>
        <w:rPr>
          <w:sz w:val="24"/>
          <w:szCs w:val="24"/>
        </w:rPr>
      </w:pPr>
      <w:r>
        <w:rPr>
          <w:sz w:val="24"/>
          <w:szCs w:val="24"/>
        </w:rPr>
        <w:t>Olmehoone fassaad 2 (1 peauks, 1 peavärav)</w:t>
      </w:r>
    </w:p>
    <w:p w14:paraId="05CBB7F4" w14:textId="1DB36141" w:rsidR="003A3ECB" w:rsidRDefault="003A3ECB" w:rsidP="00140F77">
      <w:pPr>
        <w:jc w:val="both"/>
        <w:rPr>
          <w:sz w:val="24"/>
          <w:szCs w:val="24"/>
        </w:rPr>
      </w:pPr>
      <w:r>
        <w:rPr>
          <w:sz w:val="24"/>
          <w:szCs w:val="24"/>
        </w:rPr>
        <w:t>Tribüünil 4 (2 suunatud tribüünile, 2 suunatud peaväljakule)</w:t>
      </w:r>
    </w:p>
    <w:p w14:paraId="6660464E" w14:textId="1675F8BD" w:rsidR="003A3ECB" w:rsidRPr="00140F77" w:rsidRDefault="003A3ECB" w:rsidP="00140F77">
      <w:pPr>
        <w:jc w:val="both"/>
        <w:rPr>
          <w:sz w:val="24"/>
          <w:szCs w:val="24"/>
        </w:rPr>
      </w:pPr>
      <w:r>
        <w:rPr>
          <w:sz w:val="24"/>
          <w:szCs w:val="24"/>
        </w:rPr>
        <w:t>Kaamerate poolt edastatav pilt on vaadeldav staadioni arvuti kaudu.</w:t>
      </w:r>
    </w:p>
    <w:p w14:paraId="7992461D" w14:textId="77777777" w:rsidR="00140F77" w:rsidRPr="00140F77" w:rsidRDefault="00140F77" w:rsidP="00140F77">
      <w:pPr>
        <w:jc w:val="both"/>
        <w:rPr>
          <w:sz w:val="24"/>
          <w:szCs w:val="24"/>
        </w:rPr>
      </w:pPr>
    </w:p>
    <w:p w14:paraId="7B98BFB1" w14:textId="77777777" w:rsidR="00140F77" w:rsidRPr="00140F77" w:rsidRDefault="00140F77" w:rsidP="00140F77">
      <w:pPr>
        <w:jc w:val="both"/>
        <w:rPr>
          <w:sz w:val="24"/>
          <w:szCs w:val="24"/>
        </w:rPr>
      </w:pPr>
      <w:r w:rsidRPr="00140F77">
        <w:rPr>
          <w:sz w:val="24"/>
          <w:szCs w:val="24"/>
        </w:rPr>
        <w:t>Salvestite pildiarhiiv säilib üks kuu, peale mida kirjutatakse salvestite poolt vanem</w:t>
      </w:r>
    </w:p>
    <w:p w14:paraId="2DFEDE91" w14:textId="77777777" w:rsidR="00140F77" w:rsidRPr="00140F77" w:rsidRDefault="00140F77" w:rsidP="00140F77">
      <w:pPr>
        <w:jc w:val="both"/>
        <w:rPr>
          <w:sz w:val="24"/>
          <w:szCs w:val="24"/>
        </w:rPr>
      </w:pPr>
      <w:r w:rsidRPr="00140F77">
        <w:rPr>
          <w:sz w:val="24"/>
          <w:szCs w:val="24"/>
        </w:rPr>
        <w:t>informatsioon automaatselt üle.</w:t>
      </w:r>
    </w:p>
    <w:p w14:paraId="25AD1E7E" w14:textId="77777777" w:rsidR="00140F77" w:rsidRPr="00140F77" w:rsidRDefault="00140F77" w:rsidP="00140F77">
      <w:pPr>
        <w:jc w:val="both"/>
        <w:rPr>
          <w:sz w:val="24"/>
          <w:szCs w:val="24"/>
        </w:rPr>
      </w:pPr>
    </w:p>
    <w:p w14:paraId="7D779BFD" w14:textId="77777777" w:rsidR="00140F77" w:rsidRPr="00140F77" w:rsidRDefault="00140F77" w:rsidP="00140F77">
      <w:pPr>
        <w:jc w:val="both"/>
        <w:rPr>
          <w:smallCaps/>
          <w:sz w:val="24"/>
          <w:szCs w:val="24"/>
        </w:rPr>
      </w:pPr>
      <w:r w:rsidRPr="00140F77">
        <w:rPr>
          <w:smallCaps/>
          <w:sz w:val="24"/>
          <w:szCs w:val="24"/>
        </w:rPr>
        <w:t>ÕIGUSLIK ALUS JA EESMÄRK</w:t>
      </w:r>
    </w:p>
    <w:p w14:paraId="70A83F67" w14:textId="77777777" w:rsidR="00140F77" w:rsidRPr="00140F77" w:rsidRDefault="00140F77" w:rsidP="00140F77">
      <w:pPr>
        <w:jc w:val="both"/>
        <w:rPr>
          <w:sz w:val="24"/>
          <w:szCs w:val="24"/>
        </w:rPr>
      </w:pPr>
      <w:r w:rsidRPr="00140F77">
        <w:rPr>
          <w:sz w:val="24"/>
          <w:szCs w:val="24"/>
        </w:rPr>
        <w:t>1. Sätestatakse „Turvaseaduse“ § 11 (3) ja „Isikuandmekaitse seaduse“ alusel.</w:t>
      </w:r>
    </w:p>
    <w:p w14:paraId="0195546C" w14:textId="77777777" w:rsidR="00140F77" w:rsidRPr="00140F77" w:rsidRDefault="00140F77" w:rsidP="00140F77">
      <w:pPr>
        <w:jc w:val="both"/>
        <w:rPr>
          <w:sz w:val="24"/>
          <w:szCs w:val="24"/>
        </w:rPr>
      </w:pPr>
      <w:r w:rsidRPr="00140F77">
        <w:rPr>
          <w:sz w:val="24"/>
          <w:szCs w:val="24"/>
        </w:rPr>
        <w:t xml:space="preserve">2. Videovalvesüsteemi kasutamise eesmärgiks on hoonekompleksi vara kaitse ning turvalisusetõstmine liikumise jälgimiseks ja fikseerimiseks </w:t>
      </w:r>
    </w:p>
    <w:p w14:paraId="58D46C67" w14:textId="77777777" w:rsidR="00140F77" w:rsidRPr="00140F77" w:rsidRDefault="00140F77" w:rsidP="00140F77">
      <w:pPr>
        <w:jc w:val="both"/>
        <w:rPr>
          <w:sz w:val="24"/>
          <w:szCs w:val="24"/>
        </w:rPr>
      </w:pPr>
    </w:p>
    <w:p w14:paraId="684F9BF6" w14:textId="77777777" w:rsidR="00140F77" w:rsidRPr="00140F77" w:rsidRDefault="00140F77" w:rsidP="00140F77">
      <w:pPr>
        <w:jc w:val="both"/>
        <w:rPr>
          <w:sz w:val="24"/>
          <w:szCs w:val="24"/>
        </w:rPr>
      </w:pPr>
      <w:r w:rsidRPr="00140F77">
        <w:rPr>
          <w:sz w:val="24"/>
          <w:szCs w:val="24"/>
        </w:rPr>
        <w:t>KAAMERATE POOLT EDASTATAVA PILDI JÄLGIMINE</w:t>
      </w:r>
    </w:p>
    <w:p w14:paraId="511F0AED" w14:textId="77D8E04D" w:rsidR="00140F77" w:rsidRPr="00140F77" w:rsidRDefault="00140F77" w:rsidP="00140F77">
      <w:pPr>
        <w:jc w:val="both"/>
        <w:rPr>
          <w:sz w:val="24"/>
          <w:szCs w:val="24"/>
        </w:rPr>
      </w:pPr>
      <w:r w:rsidRPr="00140F77">
        <w:rPr>
          <w:sz w:val="24"/>
          <w:szCs w:val="24"/>
        </w:rPr>
        <w:t>1. Videovalvesüsteemi poolt edastatavat pi</w:t>
      </w:r>
      <w:r w:rsidR="000662DF">
        <w:rPr>
          <w:sz w:val="24"/>
          <w:szCs w:val="24"/>
        </w:rPr>
        <w:t xml:space="preserve">lti on spordihoones võimalik jälgida ühelt administraatori monitorilt </w:t>
      </w:r>
      <w:r w:rsidRPr="00140F77">
        <w:rPr>
          <w:sz w:val="24"/>
          <w:szCs w:val="24"/>
        </w:rPr>
        <w:t>,</w:t>
      </w:r>
      <w:r w:rsidR="000662DF">
        <w:rPr>
          <w:sz w:val="24"/>
          <w:szCs w:val="24"/>
        </w:rPr>
        <w:t xml:space="preserve"> linnastaadionil arvuti kaudu,</w:t>
      </w:r>
      <w:r w:rsidRPr="00140F77">
        <w:rPr>
          <w:sz w:val="24"/>
          <w:szCs w:val="24"/>
        </w:rPr>
        <w:t xml:space="preserve"> kus on selleks installeeritud spetsiaalne tarkvara.</w:t>
      </w:r>
    </w:p>
    <w:p w14:paraId="2EF308C8" w14:textId="77777777" w:rsidR="00140F77" w:rsidRPr="00140F77" w:rsidRDefault="00140F77" w:rsidP="00140F77">
      <w:pPr>
        <w:jc w:val="both"/>
        <w:rPr>
          <w:sz w:val="24"/>
          <w:szCs w:val="24"/>
        </w:rPr>
      </w:pPr>
      <w:r w:rsidRPr="00140F77">
        <w:rPr>
          <w:sz w:val="24"/>
          <w:szCs w:val="24"/>
        </w:rPr>
        <w:lastRenderedPageBreak/>
        <w:t>2. Videovalvesüsteemi poolt edastatava pildi jälgimine kõrvaliste isikute poolt on keelatud.</w:t>
      </w:r>
    </w:p>
    <w:p w14:paraId="3CA49C99" w14:textId="77777777" w:rsidR="00140F77" w:rsidRPr="00140F77" w:rsidRDefault="00140F77" w:rsidP="00140F77">
      <w:pPr>
        <w:jc w:val="both"/>
        <w:rPr>
          <w:sz w:val="24"/>
          <w:szCs w:val="24"/>
        </w:rPr>
      </w:pPr>
    </w:p>
    <w:p w14:paraId="12187F6A" w14:textId="77777777" w:rsidR="00140F77" w:rsidRPr="00140F77" w:rsidRDefault="00140F77" w:rsidP="00140F77">
      <w:pPr>
        <w:jc w:val="both"/>
        <w:rPr>
          <w:sz w:val="24"/>
          <w:szCs w:val="24"/>
        </w:rPr>
      </w:pPr>
      <w:r w:rsidRPr="00140F77">
        <w:rPr>
          <w:sz w:val="24"/>
          <w:szCs w:val="24"/>
        </w:rPr>
        <w:t>SALVESTATUD INFORMATSIOONI KASUTAMINE</w:t>
      </w:r>
    </w:p>
    <w:p w14:paraId="50DCB337" w14:textId="77777777" w:rsidR="00140F77" w:rsidRPr="00140F77" w:rsidRDefault="00140F77" w:rsidP="00140F77">
      <w:pPr>
        <w:jc w:val="both"/>
        <w:rPr>
          <w:sz w:val="24"/>
          <w:szCs w:val="24"/>
        </w:rPr>
      </w:pPr>
      <w:r w:rsidRPr="00140F77">
        <w:rPr>
          <w:sz w:val="24"/>
          <w:szCs w:val="24"/>
        </w:rPr>
        <w:t>1. Varem salvestatud pildimaterjali vaatamise eesmärgiks on tuvastada toimunud sündmuste asjaolusid ja selles osalenuid.</w:t>
      </w:r>
    </w:p>
    <w:p w14:paraId="3DD4172D" w14:textId="6C3EA7D2" w:rsidR="00140F77" w:rsidRPr="00140F77" w:rsidRDefault="00140F77" w:rsidP="00140F77">
      <w:pPr>
        <w:jc w:val="both"/>
        <w:rPr>
          <w:sz w:val="24"/>
          <w:szCs w:val="24"/>
        </w:rPr>
      </w:pPr>
      <w:r w:rsidRPr="00140F77">
        <w:rPr>
          <w:sz w:val="24"/>
          <w:szCs w:val="24"/>
        </w:rPr>
        <w:t>2. Salvestatud informatsiooni lä</w:t>
      </w:r>
      <w:r w:rsidR="000662DF">
        <w:rPr>
          <w:sz w:val="24"/>
          <w:szCs w:val="24"/>
        </w:rPr>
        <w:t>bivaatamiseks annab loa spordikeskuse juhataja</w:t>
      </w:r>
      <w:r w:rsidRPr="00140F77">
        <w:rPr>
          <w:sz w:val="24"/>
          <w:szCs w:val="24"/>
        </w:rPr>
        <w:t xml:space="preserve"> või teda asendav isik.</w:t>
      </w:r>
    </w:p>
    <w:p w14:paraId="24C198E9" w14:textId="32294001" w:rsidR="00140F77" w:rsidRPr="00140F77" w:rsidRDefault="00140F77" w:rsidP="00140F77">
      <w:pPr>
        <w:jc w:val="both"/>
        <w:rPr>
          <w:sz w:val="24"/>
          <w:szCs w:val="24"/>
        </w:rPr>
      </w:pPr>
      <w:r w:rsidRPr="00140F77">
        <w:rPr>
          <w:sz w:val="24"/>
          <w:szCs w:val="24"/>
        </w:rPr>
        <w:t>Läbivaatamised fikseeritakse eraldi videosüsteemi kohta peetavates žurnaalis, mida peab</w:t>
      </w:r>
      <w:r w:rsidR="000662DF">
        <w:rPr>
          <w:sz w:val="24"/>
          <w:szCs w:val="24"/>
        </w:rPr>
        <w:t xml:space="preserve"> Viljandi spordikeskus juhataja asetäitja</w:t>
      </w:r>
      <w:r w:rsidRPr="00140F77">
        <w:rPr>
          <w:sz w:val="24"/>
          <w:szCs w:val="24"/>
        </w:rPr>
        <w:t>.</w:t>
      </w:r>
    </w:p>
    <w:p w14:paraId="3213F105" w14:textId="77777777" w:rsidR="00140F77" w:rsidRPr="00140F77" w:rsidRDefault="00140F77" w:rsidP="00140F77">
      <w:pPr>
        <w:jc w:val="both"/>
        <w:rPr>
          <w:sz w:val="24"/>
          <w:szCs w:val="24"/>
        </w:rPr>
      </w:pPr>
      <w:r w:rsidRPr="00140F77">
        <w:rPr>
          <w:sz w:val="24"/>
          <w:szCs w:val="24"/>
        </w:rPr>
        <w:t>3. Isikul on õigus tutvuda teda kujutava salvestisega ning paluda endale koopia väljastamist.</w:t>
      </w:r>
    </w:p>
    <w:p w14:paraId="42122681" w14:textId="77777777" w:rsidR="00140F77" w:rsidRPr="00140F77" w:rsidRDefault="00140F77" w:rsidP="00140F77">
      <w:pPr>
        <w:jc w:val="both"/>
        <w:rPr>
          <w:sz w:val="24"/>
          <w:szCs w:val="24"/>
        </w:rPr>
      </w:pPr>
      <w:r w:rsidRPr="00140F77">
        <w:rPr>
          <w:sz w:val="24"/>
          <w:szCs w:val="24"/>
        </w:rPr>
        <w:t>4. Salvestise koopia väljastatakse vaid võimaluse korral. Salvestisel muudetakse kolmandad isikud mitte tuvastatavaks..</w:t>
      </w:r>
    </w:p>
    <w:p w14:paraId="4D5C0CF6" w14:textId="77777777" w:rsidR="00140F77" w:rsidRPr="00140F77" w:rsidRDefault="00140F77" w:rsidP="00140F77">
      <w:pPr>
        <w:jc w:val="both"/>
        <w:rPr>
          <w:sz w:val="24"/>
          <w:szCs w:val="24"/>
        </w:rPr>
      </w:pPr>
      <w:r w:rsidRPr="00140F77">
        <w:rPr>
          <w:sz w:val="24"/>
          <w:szCs w:val="24"/>
        </w:rPr>
        <w:t>5. Turvakaamera salvestise muutmata kujul võib välja anda õigusrikkumise menetluses</w:t>
      </w:r>
    </w:p>
    <w:p w14:paraId="5F6A1AFF" w14:textId="77777777" w:rsidR="00140F77" w:rsidRPr="00140F77" w:rsidRDefault="00140F77" w:rsidP="00140F77">
      <w:pPr>
        <w:jc w:val="both"/>
        <w:rPr>
          <w:sz w:val="24"/>
          <w:szCs w:val="24"/>
        </w:rPr>
      </w:pPr>
      <w:r w:rsidRPr="00140F77">
        <w:rPr>
          <w:sz w:val="24"/>
          <w:szCs w:val="24"/>
        </w:rPr>
        <w:t>õigusrikkumist seaduse kohaselt menetleva asutuse nõudmisel.</w:t>
      </w:r>
    </w:p>
    <w:p w14:paraId="049A9C7B" w14:textId="77777777" w:rsidR="00140F77" w:rsidRPr="00140F77" w:rsidRDefault="00140F77" w:rsidP="00140F77">
      <w:pPr>
        <w:jc w:val="both"/>
        <w:rPr>
          <w:sz w:val="24"/>
          <w:szCs w:val="24"/>
        </w:rPr>
      </w:pPr>
      <w:r w:rsidRPr="00140F77">
        <w:rPr>
          <w:sz w:val="24"/>
          <w:szCs w:val="24"/>
        </w:rPr>
        <w:t>6. Salvestuse nõudjal tuleb salvestise koopia väljastamiseks esitada kirjalik taotlus, mis</w:t>
      </w:r>
    </w:p>
    <w:p w14:paraId="3A71C71E" w14:textId="77777777" w:rsidR="00140F77" w:rsidRPr="00140F77" w:rsidRDefault="00140F77" w:rsidP="00140F77">
      <w:pPr>
        <w:jc w:val="both"/>
        <w:rPr>
          <w:sz w:val="24"/>
          <w:szCs w:val="24"/>
        </w:rPr>
      </w:pPr>
      <w:r w:rsidRPr="00140F77">
        <w:rPr>
          <w:sz w:val="24"/>
          <w:szCs w:val="24"/>
        </w:rPr>
        <w:t>registreeritakse dokumendiregistris. Väljastatud informatsiooni hulk ja alus fikseeritakse</w:t>
      </w:r>
    </w:p>
    <w:p w14:paraId="39F098B9" w14:textId="77777777" w:rsidR="00140F77" w:rsidRPr="00140F77" w:rsidRDefault="00140F77" w:rsidP="00140F77">
      <w:pPr>
        <w:jc w:val="both"/>
        <w:rPr>
          <w:sz w:val="24"/>
          <w:szCs w:val="24"/>
        </w:rPr>
      </w:pPr>
      <w:r w:rsidRPr="00140F77">
        <w:rPr>
          <w:sz w:val="24"/>
          <w:szCs w:val="24"/>
        </w:rPr>
        <w:t>kirjalikult videosüsteemi kohta peetavas žurnaalis.</w:t>
      </w:r>
    </w:p>
    <w:p w14:paraId="5E1FCE57" w14:textId="1CAF9B0A" w:rsidR="00140F77" w:rsidRPr="00140F77" w:rsidRDefault="00140F77" w:rsidP="00140F77">
      <w:pPr>
        <w:jc w:val="both"/>
        <w:rPr>
          <w:sz w:val="24"/>
          <w:szCs w:val="24"/>
        </w:rPr>
      </w:pPr>
      <w:r w:rsidRPr="00140F77">
        <w:rPr>
          <w:sz w:val="24"/>
          <w:szCs w:val="24"/>
        </w:rPr>
        <w:t>7. Salvestatud materjali läbiva</w:t>
      </w:r>
      <w:r w:rsidR="000662DF">
        <w:rPr>
          <w:sz w:val="24"/>
          <w:szCs w:val="24"/>
        </w:rPr>
        <w:t>atamist korraldab Viljandi Spordikeskus juhataja asetäitja</w:t>
      </w:r>
      <w:r w:rsidRPr="00140F77">
        <w:rPr>
          <w:sz w:val="24"/>
          <w:szCs w:val="24"/>
        </w:rPr>
        <w:t>, kes omab selleks vajalikku</w:t>
      </w:r>
      <w:r w:rsidR="000662DF">
        <w:rPr>
          <w:sz w:val="24"/>
          <w:szCs w:val="24"/>
        </w:rPr>
        <w:t xml:space="preserve"> Parooli.</w:t>
      </w:r>
    </w:p>
    <w:p w14:paraId="664BEB0E" w14:textId="17DB8B67" w:rsidR="00140F77" w:rsidRPr="00140F77" w:rsidRDefault="00140F77" w:rsidP="00140F77">
      <w:pPr>
        <w:jc w:val="both"/>
        <w:rPr>
          <w:sz w:val="24"/>
          <w:szCs w:val="24"/>
        </w:rPr>
      </w:pPr>
      <w:bookmarkStart w:id="0" w:name="_GoBack"/>
      <w:bookmarkEnd w:id="0"/>
      <w:r w:rsidRPr="00140F77">
        <w:rPr>
          <w:sz w:val="24"/>
          <w:szCs w:val="24"/>
        </w:rPr>
        <w:t>Parooli andmine teistele isikutele on keelatud.</w:t>
      </w:r>
    </w:p>
    <w:sectPr w:rsidR="00140F77" w:rsidRPr="00140F77" w:rsidSect="005B566B">
      <w:headerReference w:type="default" r:id="rId7"/>
      <w:footerReference w:type="default" r:id="rId8"/>
      <w:pgSz w:w="12240" w:h="15840"/>
      <w:pgMar w:top="680" w:right="851" w:bottom="680" w:left="1701" w:header="720" w:footer="862"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A190C" w14:textId="77777777" w:rsidR="00AF6094" w:rsidRDefault="00AF6094" w:rsidP="00AE186B">
      <w:r>
        <w:separator/>
      </w:r>
    </w:p>
  </w:endnote>
  <w:endnote w:type="continuationSeparator" w:id="0">
    <w:p w14:paraId="64FFC470" w14:textId="77777777" w:rsidR="00AF6094" w:rsidRDefault="00AF6094" w:rsidP="00AE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312985"/>
      <w:docPartObj>
        <w:docPartGallery w:val="Page Numbers (Bottom of Page)"/>
        <w:docPartUnique/>
      </w:docPartObj>
    </w:sdtPr>
    <w:sdtEndPr/>
    <w:sdtContent>
      <w:p w14:paraId="10EB6CC1" w14:textId="77777777" w:rsidR="00DD3449" w:rsidRDefault="00DD3449">
        <w:pPr>
          <w:pStyle w:val="Jalus"/>
          <w:jc w:val="right"/>
        </w:pPr>
        <w:r>
          <w:fldChar w:fldCharType="begin"/>
        </w:r>
        <w:r>
          <w:instrText>PAGE   \* MERGEFORMAT</w:instrText>
        </w:r>
        <w:r>
          <w:fldChar w:fldCharType="separate"/>
        </w:r>
        <w:r w:rsidR="000662DF">
          <w:rPr>
            <w:noProof/>
          </w:rPr>
          <w:t>5</w:t>
        </w:r>
        <w:r>
          <w:fldChar w:fldCharType="end"/>
        </w:r>
      </w:p>
    </w:sdtContent>
  </w:sdt>
  <w:p w14:paraId="32B7E94D" w14:textId="77777777" w:rsidR="00AE186B" w:rsidRPr="00FE2A1D" w:rsidRDefault="00AE186B">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6AA0E" w14:textId="77777777" w:rsidR="00AF6094" w:rsidRDefault="00AF6094" w:rsidP="00AE186B">
      <w:r>
        <w:separator/>
      </w:r>
    </w:p>
  </w:footnote>
  <w:footnote w:type="continuationSeparator" w:id="0">
    <w:p w14:paraId="76D95EAA" w14:textId="77777777" w:rsidR="00AF6094" w:rsidRDefault="00AF6094" w:rsidP="00AE1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316FC" w14:textId="77777777" w:rsidR="00AE186B" w:rsidRPr="00FE2A1D" w:rsidRDefault="00AE186B">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D5388"/>
    <w:multiLevelType w:val="hybridMultilevel"/>
    <w:tmpl w:val="7674AF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E186B"/>
    <w:rsid w:val="000662DF"/>
    <w:rsid w:val="000A7276"/>
    <w:rsid w:val="00140F77"/>
    <w:rsid w:val="00144AD2"/>
    <w:rsid w:val="003322A8"/>
    <w:rsid w:val="00366321"/>
    <w:rsid w:val="003A3ECB"/>
    <w:rsid w:val="003B6265"/>
    <w:rsid w:val="004900CD"/>
    <w:rsid w:val="004E6E6A"/>
    <w:rsid w:val="004F799E"/>
    <w:rsid w:val="005B566B"/>
    <w:rsid w:val="005F1504"/>
    <w:rsid w:val="006D69FD"/>
    <w:rsid w:val="00713652"/>
    <w:rsid w:val="0071491E"/>
    <w:rsid w:val="008235A3"/>
    <w:rsid w:val="008A038F"/>
    <w:rsid w:val="008B7AE3"/>
    <w:rsid w:val="008B7C39"/>
    <w:rsid w:val="00945C8D"/>
    <w:rsid w:val="00A03E3B"/>
    <w:rsid w:val="00A85828"/>
    <w:rsid w:val="00AD52FE"/>
    <w:rsid w:val="00AE186B"/>
    <w:rsid w:val="00AF6094"/>
    <w:rsid w:val="00B55624"/>
    <w:rsid w:val="00B6292F"/>
    <w:rsid w:val="00C058A0"/>
    <w:rsid w:val="00CD34F1"/>
    <w:rsid w:val="00DD3449"/>
    <w:rsid w:val="00DE4877"/>
    <w:rsid w:val="00E2794A"/>
    <w:rsid w:val="00EA6B13"/>
    <w:rsid w:val="00EC44B3"/>
    <w:rsid w:val="00F873BD"/>
    <w:rsid w:val="00FC1414"/>
    <w:rsid w:val="00FC6668"/>
    <w:rsid w:val="00FE2A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24A81"/>
  <w15:docId w15:val="{2831A718-F13C-40FF-904A-0B5B47A6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D3449"/>
    <w:pPr>
      <w:tabs>
        <w:tab w:val="center" w:pos="4513"/>
        <w:tab w:val="right" w:pos="9026"/>
      </w:tabs>
    </w:pPr>
  </w:style>
  <w:style w:type="character" w:customStyle="1" w:styleId="PisMrk">
    <w:name w:val="Päis Märk"/>
    <w:basedOn w:val="Liguvaikefont"/>
    <w:link w:val="Pis"/>
    <w:uiPriority w:val="99"/>
    <w:rsid w:val="00DD3449"/>
    <w:rPr>
      <w:rFonts w:ascii="Times New Roman" w:hAnsi="Times New Roman" w:cs="Times New Roman"/>
      <w:kern w:val="28"/>
      <w:sz w:val="20"/>
      <w:szCs w:val="20"/>
    </w:rPr>
  </w:style>
  <w:style w:type="paragraph" w:styleId="Jalus">
    <w:name w:val="footer"/>
    <w:basedOn w:val="Normaallaad"/>
    <w:link w:val="JalusMrk"/>
    <w:uiPriority w:val="99"/>
    <w:unhideWhenUsed/>
    <w:rsid w:val="00DD3449"/>
    <w:pPr>
      <w:tabs>
        <w:tab w:val="center" w:pos="4513"/>
        <w:tab w:val="right" w:pos="9026"/>
      </w:tabs>
    </w:pPr>
  </w:style>
  <w:style w:type="character" w:customStyle="1" w:styleId="JalusMrk">
    <w:name w:val="Jalus Märk"/>
    <w:basedOn w:val="Liguvaikefont"/>
    <w:link w:val="Jalus"/>
    <w:uiPriority w:val="99"/>
    <w:rsid w:val="00DD3449"/>
    <w:rPr>
      <w:rFonts w:ascii="Times New Roman" w:hAnsi="Times New Roman" w:cs="Times New Roman"/>
      <w:kern w:val="28"/>
      <w:sz w:val="20"/>
      <w:szCs w:val="20"/>
    </w:rPr>
  </w:style>
  <w:style w:type="paragraph" w:styleId="Loendilik">
    <w:name w:val="List Paragraph"/>
    <w:basedOn w:val="Normaallaad"/>
    <w:uiPriority w:val="34"/>
    <w:qFormat/>
    <w:rsid w:val="004F799E"/>
    <w:pPr>
      <w:ind w:left="720"/>
      <w:contextualSpacing/>
    </w:pPr>
  </w:style>
  <w:style w:type="paragraph" w:styleId="Jutumullitekst">
    <w:name w:val="Balloon Text"/>
    <w:basedOn w:val="Normaallaad"/>
    <w:link w:val="JutumullitekstMrk"/>
    <w:uiPriority w:val="99"/>
    <w:semiHidden/>
    <w:unhideWhenUsed/>
    <w:rsid w:val="00A03E3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03E3B"/>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1713</Words>
  <Characters>9938</Characters>
  <Application>Microsoft Office Word</Application>
  <DocSecurity>0</DocSecurity>
  <Lines>82</Lines>
  <Paragraphs>23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 Rink</dc:creator>
  <cp:lastModifiedBy>Mati</cp:lastModifiedBy>
  <cp:revision>11</cp:revision>
  <cp:lastPrinted>2018-05-23T11:45:00Z</cp:lastPrinted>
  <dcterms:created xsi:type="dcterms:W3CDTF">2018-05-23T16:09:00Z</dcterms:created>
  <dcterms:modified xsi:type="dcterms:W3CDTF">2018-05-25T07:14:00Z</dcterms:modified>
</cp:coreProperties>
</file>